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2640A" w14:textId="633604BF" w:rsidR="0077422A" w:rsidRPr="0077422A" w:rsidRDefault="0077422A" w:rsidP="00441D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MX" w:eastAsia="es-MX"/>
        </w:rPr>
      </w:pPr>
      <w:proofErr w:type="spellStart"/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>Título</w:t>
      </w:r>
      <w:proofErr w:type="spellEnd"/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 xml:space="preserve"> de la Ponencia: </w:t>
      </w:r>
      <w:r w:rsidR="00EA7F20" w:rsidRPr="00EA7F20">
        <w:rPr>
          <w:rFonts w:ascii="TimesNewRomanPSMT" w:eastAsia="Times New Roman" w:hAnsi="TimesNewRomanPSMT" w:cs="Times New Roman"/>
          <w:lang w:val="es-MX" w:eastAsia="es-MX"/>
        </w:rPr>
        <w:t>“La implicación editorial de los géneros breves: el caso del cuento mexicano”</w:t>
      </w:r>
    </w:p>
    <w:p w14:paraId="710BFBC9" w14:textId="6C1D8C2D" w:rsidR="00D27474" w:rsidRDefault="0077422A" w:rsidP="00D27474">
      <w:pPr>
        <w:spacing w:line="360" w:lineRule="auto"/>
        <w:jc w:val="both"/>
        <w:rPr>
          <w:rFonts w:ascii="TimesNewRomanPSMT" w:eastAsia="Times New Roman" w:hAnsi="TimesNewRomanPSMT" w:cs="Times New Roman"/>
          <w:lang w:val="es-MX" w:eastAsia="es-MX"/>
        </w:rPr>
      </w:pPr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>Nombre Ponente</w:t>
      </w:r>
      <w:r w:rsidRPr="0077422A">
        <w:rPr>
          <w:rFonts w:ascii="TimesNewRomanPSMT" w:eastAsia="Times New Roman" w:hAnsi="TimesNewRomanPSMT" w:cs="Times New Roman"/>
          <w:lang w:val="es-MX" w:eastAsia="es-MX"/>
        </w:rPr>
        <w:t xml:space="preserve">: </w:t>
      </w:r>
      <w:r w:rsidR="00635524">
        <w:rPr>
          <w:rFonts w:ascii="TimesNewRomanPSMT" w:eastAsia="Times New Roman" w:hAnsi="TimesNewRomanPSMT" w:cs="Times New Roman"/>
          <w:lang w:val="es-MX" w:eastAsia="es-MX"/>
        </w:rPr>
        <w:t>Laura Elisa Vizcaíno</w:t>
      </w:r>
    </w:p>
    <w:p w14:paraId="200F5C8B" w14:textId="4915FC21" w:rsidR="00D27474" w:rsidRDefault="0077422A" w:rsidP="00D27474">
      <w:pPr>
        <w:spacing w:line="360" w:lineRule="auto"/>
        <w:jc w:val="both"/>
        <w:rPr>
          <w:rFonts w:ascii="TimesNewRomanPSMT" w:eastAsia="Times New Roman" w:hAnsi="TimesNewRomanPSMT" w:cs="Times New Roman"/>
          <w:lang w:val="es-MX" w:eastAsia="es-MX"/>
        </w:rPr>
      </w:pPr>
      <w:proofErr w:type="spellStart"/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>Adscripción</w:t>
      </w:r>
      <w:proofErr w:type="spellEnd"/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 xml:space="preserve"> Institucional:</w:t>
      </w:r>
      <w:r w:rsidR="00635524">
        <w:rPr>
          <w:rFonts w:ascii="TimesNewRomanPS" w:eastAsia="Times New Roman" w:hAnsi="TimesNewRomanPS" w:cs="Times New Roman"/>
          <w:b/>
          <w:bCs/>
          <w:lang w:val="es-MX" w:eastAsia="es-MX"/>
        </w:rPr>
        <w:t xml:space="preserve"> </w:t>
      </w:r>
      <w:r w:rsidR="00635524">
        <w:rPr>
          <w:rFonts w:ascii="TimesNewRomanPSMT" w:eastAsia="Times New Roman" w:hAnsi="TimesNewRomanPSMT" w:cs="Times New Roman"/>
          <w:lang w:val="es-MX" w:eastAsia="es-MX"/>
        </w:rPr>
        <w:t>Instituto de Investigaciones Bibliográficas</w:t>
      </w:r>
      <w:r w:rsidR="002970BB">
        <w:rPr>
          <w:rFonts w:ascii="TimesNewRomanPSMT" w:eastAsia="Times New Roman" w:hAnsi="TimesNewRomanPSMT" w:cs="Times New Roman"/>
          <w:lang w:val="es-MX" w:eastAsia="es-MX"/>
        </w:rPr>
        <w:t xml:space="preserve">/ </w:t>
      </w:r>
      <w:r w:rsidRPr="00441D7A">
        <w:rPr>
          <w:rFonts w:ascii="TimesNewRomanPSMT" w:eastAsia="Times New Roman" w:hAnsi="TimesNewRomanPSMT" w:cs="Times New Roman"/>
          <w:lang w:val="es-MX" w:eastAsia="es-MX"/>
        </w:rPr>
        <w:t>UNAM</w:t>
      </w:r>
    </w:p>
    <w:p w14:paraId="4D1342EC" w14:textId="1893917C" w:rsidR="00635524" w:rsidRPr="00635524" w:rsidRDefault="0077422A" w:rsidP="00D27474">
      <w:pPr>
        <w:spacing w:line="360" w:lineRule="auto"/>
        <w:jc w:val="both"/>
        <w:rPr>
          <w:rFonts w:ascii="TimesNewRomanPS" w:eastAsia="Times New Roman" w:hAnsi="TimesNewRomanPS" w:cs="Times New Roman"/>
          <w:bCs/>
          <w:lang w:val="es-MX" w:eastAsia="es-MX"/>
        </w:rPr>
      </w:pPr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>Mail:</w:t>
      </w:r>
      <w:r w:rsidR="00635524">
        <w:rPr>
          <w:rFonts w:ascii="TimesNewRomanPS" w:eastAsia="Times New Roman" w:hAnsi="TimesNewRomanPS" w:cs="Times New Roman"/>
          <w:b/>
          <w:bCs/>
          <w:lang w:val="es-MX" w:eastAsia="es-MX"/>
        </w:rPr>
        <w:t xml:space="preserve"> </w:t>
      </w:r>
      <w:r w:rsidR="00635524" w:rsidRPr="00635524">
        <w:rPr>
          <w:rFonts w:ascii="TimesNewRomanPS" w:eastAsia="Times New Roman" w:hAnsi="TimesNewRomanPS" w:cs="Times New Roman"/>
          <w:bCs/>
          <w:lang w:val="es-MX" w:eastAsia="es-MX"/>
        </w:rPr>
        <w:t>vizcainomosqueda@hotmail.com</w:t>
      </w:r>
    </w:p>
    <w:p w14:paraId="3144DC3A" w14:textId="76FB4594" w:rsidR="0077422A" w:rsidRPr="0077422A" w:rsidRDefault="0077422A" w:rsidP="00D27474">
      <w:pPr>
        <w:spacing w:line="360" w:lineRule="auto"/>
        <w:jc w:val="both"/>
        <w:rPr>
          <w:rFonts w:ascii="TimesNewRomanPS" w:eastAsia="Times New Roman" w:hAnsi="TimesNewRomanPS" w:cs="Times New Roman"/>
          <w:b/>
          <w:bCs/>
          <w:lang w:val="es-MX" w:eastAsia="es-MX"/>
        </w:rPr>
      </w:pPr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 xml:space="preserve">Fecha: </w:t>
      </w:r>
      <w:r w:rsidR="005B453C">
        <w:rPr>
          <w:rFonts w:ascii="TimesNewRomanPSMT" w:eastAsia="Times New Roman" w:hAnsi="TimesNewRomanPSMT" w:cs="Times New Roman"/>
          <w:lang w:val="es-MX" w:eastAsia="es-MX"/>
        </w:rPr>
        <w:t>8 de abril 2021</w:t>
      </w:r>
      <w:r w:rsidRPr="0077422A">
        <w:rPr>
          <w:rFonts w:ascii="TimesNewRomanPSMT" w:eastAsia="Times New Roman" w:hAnsi="TimesNewRomanPSMT" w:cs="Times New Roman"/>
          <w:lang w:val="es-MX" w:eastAsia="es-MX"/>
        </w:rPr>
        <w:t xml:space="preserve"> </w:t>
      </w:r>
    </w:p>
    <w:p w14:paraId="39C17C01" w14:textId="77777777" w:rsidR="0077422A" w:rsidRPr="0077422A" w:rsidRDefault="0077422A" w:rsidP="00441D7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 xml:space="preserve">Resumen ponencia: </w:t>
      </w:r>
    </w:p>
    <w:p w14:paraId="5D0BF138" w14:textId="688D7AFD" w:rsidR="0077422A" w:rsidRDefault="00660502" w:rsidP="00441D7A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val="es-MX" w:eastAsia="es-MX"/>
        </w:rPr>
      </w:pPr>
      <w:r>
        <w:rPr>
          <w:rFonts w:ascii="TimesNewRomanPSMT" w:eastAsia="Times New Roman" w:hAnsi="TimesNewRomanPSMT" w:cs="Times New Roman"/>
          <w:lang w:val="es-MX" w:eastAsia="es-MX"/>
        </w:rPr>
        <w:t xml:space="preserve">En esta ponencia se hablará de los beneficios y obstáculos que enfrentan los géneros </w:t>
      </w:r>
      <w:r w:rsidR="00085446">
        <w:rPr>
          <w:rFonts w:ascii="TimesNewRomanPSMT" w:eastAsia="Times New Roman" w:hAnsi="TimesNewRomanPSMT" w:cs="Times New Roman"/>
          <w:lang w:val="es-MX" w:eastAsia="es-MX"/>
        </w:rPr>
        <w:t>literarios</w:t>
      </w:r>
      <w:r w:rsidR="00085446">
        <w:rPr>
          <w:rFonts w:ascii="TimesNewRomanPSMT" w:eastAsia="Times New Roman" w:hAnsi="TimesNewRomanPSMT" w:cs="Times New Roman"/>
          <w:lang w:val="es-MX" w:eastAsia="es-MX"/>
        </w:rPr>
        <w:t xml:space="preserve"> </w:t>
      </w:r>
      <w:r>
        <w:rPr>
          <w:rFonts w:ascii="TimesNewRomanPSMT" w:eastAsia="Times New Roman" w:hAnsi="TimesNewRomanPSMT" w:cs="Times New Roman"/>
          <w:lang w:val="es-MX" w:eastAsia="es-MX"/>
        </w:rPr>
        <w:t xml:space="preserve">breves, en específico el cuento, para ser publicados en formato impreso. Por ello se </w:t>
      </w:r>
      <w:r w:rsidR="003F3287">
        <w:rPr>
          <w:rFonts w:ascii="TimesNewRomanPSMT" w:eastAsia="Times New Roman" w:hAnsi="TimesNewRomanPSMT" w:cs="Times New Roman"/>
          <w:lang w:val="es-MX" w:eastAsia="es-MX"/>
        </w:rPr>
        <w:t xml:space="preserve">dará un breve recorrido de la escritura cuentística en México, se </w:t>
      </w:r>
      <w:r>
        <w:rPr>
          <w:rFonts w:ascii="TimesNewRomanPSMT" w:eastAsia="Times New Roman" w:hAnsi="TimesNewRomanPSMT" w:cs="Times New Roman"/>
          <w:lang w:val="es-MX" w:eastAsia="es-MX"/>
        </w:rPr>
        <w:t xml:space="preserve">tomarán en cuenta los criterios de las antologías y revistas como espacios óptimos para difundir el cuento, se </w:t>
      </w:r>
      <w:r w:rsidR="00764979">
        <w:rPr>
          <w:rFonts w:ascii="TimesNewRomanPSMT" w:eastAsia="Times New Roman" w:hAnsi="TimesNewRomanPSMT" w:cs="Times New Roman"/>
          <w:lang w:val="es-MX" w:eastAsia="es-MX"/>
        </w:rPr>
        <w:t>expondrá</w:t>
      </w:r>
      <w:bookmarkStart w:id="0" w:name="_GoBack"/>
      <w:bookmarkEnd w:id="0"/>
      <w:r>
        <w:rPr>
          <w:rFonts w:ascii="TimesNewRomanPSMT" w:eastAsia="Times New Roman" w:hAnsi="TimesNewRomanPSMT" w:cs="Times New Roman"/>
          <w:lang w:val="es-MX" w:eastAsia="es-MX"/>
        </w:rPr>
        <w:t xml:space="preserve"> como punto de contraste el éxito editorial de las novelas y finalmente se hará una reflexión </w:t>
      </w:r>
      <w:r w:rsidR="00085446">
        <w:rPr>
          <w:rFonts w:ascii="TimesNewRomanPSMT" w:eastAsia="Times New Roman" w:hAnsi="TimesNewRomanPSMT" w:cs="Times New Roman"/>
          <w:lang w:val="es-MX" w:eastAsia="es-MX"/>
        </w:rPr>
        <w:t>respecto</w:t>
      </w:r>
      <w:r>
        <w:rPr>
          <w:rFonts w:ascii="TimesNewRomanPSMT" w:eastAsia="Times New Roman" w:hAnsi="TimesNewRomanPSMT" w:cs="Times New Roman"/>
          <w:lang w:val="es-MX" w:eastAsia="es-MX"/>
        </w:rPr>
        <w:t xml:space="preserve"> al canon y la tradición literaria. </w:t>
      </w:r>
    </w:p>
    <w:p w14:paraId="13100F62" w14:textId="77777777" w:rsidR="0077422A" w:rsidRPr="0077422A" w:rsidRDefault="0077422A" w:rsidP="00441D7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 xml:space="preserve">Resumen curricular: </w:t>
      </w:r>
    </w:p>
    <w:p w14:paraId="46F27F9E" w14:textId="4DD1ABA7" w:rsidR="00EA7F20" w:rsidRPr="00EA7F20" w:rsidRDefault="00EA7F20" w:rsidP="00EA7F20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val="es-MX" w:eastAsia="es-MX"/>
        </w:rPr>
      </w:pPr>
      <w:r w:rsidRPr="00EA7F20">
        <w:rPr>
          <w:rFonts w:ascii="TimesNewRomanPSMT" w:eastAsia="Times New Roman" w:hAnsi="TimesNewRomanPSMT" w:cs="Times New Roman"/>
          <w:lang w:val="es-MX" w:eastAsia="es-MX"/>
        </w:rPr>
        <w:t>Laura Elisa Vizcaíno es doctora y maestra en Letras por la UNAM, investigadora del Instituto de Investigaciones Bibliográficas de la UNAM y miembro del Sistema Nacional de Investigadores desde el 2019. Ha impartido clases en el Colegio de Bibliotecología de la UNAM</w:t>
      </w:r>
      <w:r>
        <w:rPr>
          <w:rFonts w:ascii="TimesNewRomanPSMT" w:eastAsia="Times New Roman" w:hAnsi="TimesNewRomanPSMT" w:cs="Times New Roman"/>
          <w:lang w:val="es-MX" w:eastAsia="es-MX"/>
        </w:rPr>
        <w:t>, específicamente, las materias de Bibliografía Mexicana siglos XVI-XIX y Bibliografía Mexicana Contemporánea</w:t>
      </w:r>
      <w:r w:rsidRPr="00EA7F20">
        <w:rPr>
          <w:rFonts w:ascii="TimesNewRomanPSMT" w:eastAsia="Times New Roman" w:hAnsi="TimesNewRomanPSMT" w:cs="Times New Roman"/>
          <w:lang w:val="es-MX" w:eastAsia="es-MX"/>
        </w:rPr>
        <w:t xml:space="preserve">. Sus líneas de investigación son: historia editorial del cuento mexicano, bibliografía mexicana, teoría de la minificción y temas de metaficción y posmodernidad. </w:t>
      </w:r>
    </w:p>
    <w:p w14:paraId="0128E6B7" w14:textId="00E7C253" w:rsidR="00EA7F20" w:rsidRDefault="00EA7F20" w:rsidP="00EA7F20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val="es-MX" w:eastAsia="es-MX"/>
        </w:rPr>
      </w:pPr>
      <w:r w:rsidRPr="00EA7F20">
        <w:rPr>
          <w:rFonts w:ascii="TimesNewRomanPSMT" w:eastAsia="Times New Roman" w:hAnsi="TimesNewRomanPSMT" w:cs="Times New Roman"/>
          <w:lang w:val="es-MX" w:eastAsia="es-MX"/>
        </w:rPr>
        <w:t>Sus estudios han sido publicados en revistas arbitradas y capítulos de libros colectivos.</w:t>
      </w:r>
      <w:r>
        <w:rPr>
          <w:rFonts w:ascii="TimesNewRomanPSMT" w:eastAsia="Times New Roman" w:hAnsi="TimesNewRomanPSMT" w:cs="Times New Roman"/>
          <w:lang w:val="es-MX" w:eastAsia="es-MX"/>
        </w:rPr>
        <w:t xml:space="preserve"> Ha participado como ponente en distintos congresos nacionales e internacionales, y organizado encuentros respecto a la narrativa contemporánea. Asimismo, ha publicado</w:t>
      </w:r>
      <w:r w:rsidRPr="00EA7F20">
        <w:rPr>
          <w:rFonts w:ascii="TimesNewRomanPSMT" w:eastAsia="Times New Roman" w:hAnsi="TimesNewRomanPSMT" w:cs="Times New Roman"/>
          <w:lang w:val="es-MX" w:eastAsia="es-MX"/>
        </w:rPr>
        <w:t xml:space="preserve"> </w:t>
      </w:r>
      <w:r>
        <w:rPr>
          <w:rFonts w:ascii="TimesNewRomanPSMT" w:eastAsia="Times New Roman" w:hAnsi="TimesNewRomanPSMT" w:cs="Times New Roman"/>
          <w:lang w:val="es-MX" w:eastAsia="es-MX"/>
        </w:rPr>
        <w:t>obra de ficción</w:t>
      </w:r>
      <w:r w:rsidR="001258DE">
        <w:rPr>
          <w:rFonts w:ascii="TimesNewRomanPSMT" w:eastAsia="Times New Roman" w:hAnsi="TimesNewRomanPSMT" w:cs="Times New Roman"/>
          <w:lang w:val="es-MX" w:eastAsia="es-MX"/>
        </w:rPr>
        <w:t>; s</w:t>
      </w:r>
      <w:r w:rsidRPr="00EA7F20">
        <w:rPr>
          <w:rFonts w:ascii="TimesNewRomanPSMT" w:eastAsia="Times New Roman" w:hAnsi="TimesNewRomanPSMT" w:cs="Times New Roman"/>
          <w:lang w:val="es-MX" w:eastAsia="es-MX"/>
        </w:rPr>
        <w:t xml:space="preserve">us cuentos breves han sido compilados en más de 20 antologías nacionales y extranjeras. Publicó el libro para niños </w:t>
      </w:r>
      <w:r w:rsidRPr="00EA7F20">
        <w:rPr>
          <w:rFonts w:ascii="TimesNewRomanPSMT" w:eastAsia="Times New Roman" w:hAnsi="TimesNewRomanPSMT" w:cs="Times New Roman"/>
          <w:i/>
          <w:lang w:val="es-MX" w:eastAsia="es-MX"/>
        </w:rPr>
        <w:t>El barco de los peces pirata</w:t>
      </w:r>
      <w:r w:rsidRPr="00EA7F20">
        <w:rPr>
          <w:rFonts w:ascii="TimesNewRomanPSMT" w:eastAsia="Times New Roman" w:hAnsi="TimesNewRomanPSMT" w:cs="Times New Roman"/>
          <w:lang w:val="es-MX" w:eastAsia="es-MX"/>
        </w:rPr>
        <w:t xml:space="preserve"> (Fernández Editores, 2014), el libro de microrrelatos titulado </w:t>
      </w:r>
      <w:r w:rsidRPr="00EA7F20">
        <w:rPr>
          <w:rFonts w:ascii="TimesNewRomanPSMT" w:eastAsia="Times New Roman" w:hAnsi="TimesNewRomanPSMT" w:cs="Times New Roman"/>
          <w:i/>
          <w:lang w:val="es-MX" w:eastAsia="es-MX"/>
        </w:rPr>
        <w:t>CuCos</w:t>
      </w:r>
      <w:r w:rsidRPr="00EA7F20">
        <w:rPr>
          <w:rFonts w:ascii="TimesNewRomanPSMT" w:eastAsia="Times New Roman" w:hAnsi="TimesNewRomanPSMT" w:cs="Times New Roman"/>
          <w:lang w:val="es-MX" w:eastAsia="es-MX"/>
        </w:rPr>
        <w:t xml:space="preserve"> (Ficticia, 2015), y </w:t>
      </w:r>
      <w:r w:rsidRPr="00EA7F20">
        <w:rPr>
          <w:rFonts w:ascii="TimesNewRomanPSMT" w:eastAsia="Times New Roman" w:hAnsi="TimesNewRomanPSMT" w:cs="Times New Roman"/>
          <w:i/>
          <w:lang w:val="es-MX" w:eastAsia="es-MX"/>
        </w:rPr>
        <w:t>Bienmesabes</w:t>
      </w:r>
      <w:r w:rsidRPr="00EA7F20">
        <w:rPr>
          <w:rFonts w:ascii="TimesNewRomanPSMT" w:eastAsia="Times New Roman" w:hAnsi="TimesNewRomanPSMT" w:cs="Times New Roman"/>
          <w:lang w:val="es-MX" w:eastAsia="es-MX"/>
        </w:rPr>
        <w:t xml:space="preserve"> (La tinta del silencio, 2017). </w:t>
      </w:r>
      <w:r w:rsidR="001258DE">
        <w:rPr>
          <w:rFonts w:ascii="TimesNewRomanPSMT" w:eastAsia="Times New Roman" w:hAnsi="TimesNewRomanPSMT" w:cs="Times New Roman"/>
          <w:lang w:val="es-MX" w:eastAsia="es-MX"/>
        </w:rPr>
        <w:t>También</w:t>
      </w:r>
      <w:r w:rsidRPr="00EA7F20">
        <w:rPr>
          <w:rFonts w:ascii="TimesNewRomanPSMT" w:eastAsia="Times New Roman" w:hAnsi="TimesNewRomanPSMT" w:cs="Times New Roman"/>
          <w:lang w:val="es-MX" w:eastAsia="es-MX"/>
        </w:rPr>
        <w:t xml:space="preserve"> compiló la antología </w:t>
      </w:r>
      <w:r w:rsidRPr="001258DE">
        <w:rPr>
          <w:rFonts w:ascii="TimesNewRomanPSMT" w:eastAsia="Times New Roman" w:hAnsi="TimesNewRomanPSMT" w:cs="Times New Roman"/>
          <w:i/>
          <w:lang w:val="es-MX" w:eastAsia="es-MX"/>
        </w:rPr>
        <w:t xml:space="preserve">Ochenteros. </w:t>
      </w:r>
      <w:proofErr w:type="spellStart"/>
      <w:r w:rsidRPr="001258DE">
        <w:rPr>
          <w:rFonts w:ascii="TimesNewRomanPSMT" w:eastAsia="Times New Roman" w:hAnsi="TimesNewRomanPSMT" w:cs="Times New Roman"/>
          <w:i/>
          <w:lang w:val="es-MX" w:eastAsia="es-MX"/>
        </w:rPr>
        <w:t>Miniantología</w:t>
      </w:r>
      <w:proofErr w:type="spellEnd"/>
      <w:r w:rsidRPr="001258DE">
        <w:rPr>
          <w:rFonts w:ascii="TimesNewRomanPSMT" w:eastAsia="Times New Roman" w:hAnsi="TimesNewRomanPSMT" w:cs="Times New Roman"/>
          <w:i/>
          <w:lang w:val="es-MX" w:eastAsia="es-MX"/>
        </w:rPr>
        <w:t xml:space="preserve"> de minificción mexicana</w:t>
      </w:r>
      <w:r w:rsidRPr="00EA7F20">
        <w:rPr>
          <w:rFonts w:ascii="TimesNewRomanPSMT" w:eastAsia="Times New Roman" w:hAnsi="TimesNewRomanPSMT" w:cs="Times New Roman"/>
          <w:lang w:val="es-MX" w:eastAsia="es-MX"/>
        </w:rPr>
        <w:t xml:space="preserve"> para </w:t>
      </w:r>
      <w:proofErr w:type="spellStart"/>
      <w:r w:rsidRPr="001258DE">
        <w:rPr>
          <w:rFonts w:ascii="TimesNewRomanPSMT" w:eastAsia="Times New Roman" w:hAnsi="TimesNewRomanPSMT" w:cs="Times New Roman"/>
          <w:i/>
          <w:lang w:val="es-MX" w:eastAsia="es-MX"/>
        </w:rPr>
        <w:t>Plesiosaurio</w:t>
      </w:r>
      <w:proofErr w:type="spellEnd"/>
      <w:r w:rsidRPr="001258DE">
        <w:rPr>
          <w:rFonts w:ascii="TimesNewRomanPSMT" w:eastAsia="Times New Roman" w:hAnsi="TimesNewRomanPSMT" w:cs="Times New Roman"/>
          <w:i/>
          <w:lang w:val="es-MX" w:eastAsia="es-MX"/>
        </w:rPr>
        <w:t>. Primera revista de ficción breve peruana</w:t>
      </w:r>
      <w:r w:rsidRPr="00EA7F20">
        <w:rPr>
          <w:rFonts w:ascii="TimesNewRomanPSMT" w:eastAsia="Times New Roman" w:hAnsi="TimesNewRomanPSMT" w:cs="Times New Roman"/>
          <w:lang w:val="es-MX" w:eastAsia="es-MX"/>
        </w:rPr>
        <w:t xml:space="preserve">. Es </w:t>
      </w:r>
      <w:proofErr w:type="spellStart"/>
      <w:r w:rsidRPr="00EA7F20">
        <w:rPr>
          <w:rFonts w:ascii="TimesNewRomanPSMT" w:eastAsia="Times New Roman" w:hAnsi="TimesNewRomanPSMT" w:cs="Times New Roman"/>
          <w:lang w:val="es-MX" w:eastAsia="es-MX"/>
        </w:rPr>
        <w:t>tallerista</w:t>
      </w:r>
      <w:proofErr w:type="spellEnd"/>
      <w:r w:rsidRPr="00EA7F20">
        <w:rPr>
          <w:rFonts w:ascii="TimesNewRomanPSMT" w:eastAsia="Times New Roman" w:hAnsi="TimesNewRomanPSMT" w:cs="Times New Roman"/>
          <w:lang w:val="es-MX" w:eastAsia="es-MX"/>
        </w:rPr>
        <w:t xml:space="preserve"> en www.ficticia.com y miembro del Seminario de Estudios sobre Narrativa Latinoamericana Contemporánea (SENALC).</w:t>
      </w:r>
    </w:p>
    <w:p w14:paraId="45181A59" w14:textId="77777777" w:rsidR="00764979" w:rsidRDefault="00764979">
      <w:pPr>
        <w:rPr>
          <w:rFonts w:ascii="TimesNewRomanPS" w:eastAsia="Times New Roman" w:hAnsi="TimesNewRomanPS" w:cs="Times New Roman"/>
          <w:b/>
          <w:bCs/>
          <w:lang w:val="es-MX" w:eastAsia="es-MX"/>
        </w:rPr>
      </w:pPr>
      <w:r>
        <w:rPr>
          <w:rFonts w:ascii="TimesNewRomanPS" w:eastAsia="Times New Roman" w:hAnsi="TimesNewRomanPS" w:cs="Times New Roman"/>
          <w:b/>
          <w:bCs/>
          <w:lang w:val="es-MX" w:eastAsia="es-MX"/>
        </w:rPr>
        <w:br w:type="page"/>
      </w:r>
    </w:p>
    <w:p w14:paraId="097B1CB9" w14:textId="5CB5CA20" w:rsidR="00B11F9F" w:rsidRDefault="00B11F9F" w:rsidP="00441D7A">
      <w:pPr>
        <w:shd w:val="clear" w:color="auto" w:fill="FFFFFF"/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lang w:val="es-MX" w:eastAsia="es-MX"/>
        </w:rPr>
      </w:pPr>
      <w:r>
        <w:rPr>
          <w:rFonts w:ascii="TimesNewRomanPS" w:eastAsia="Times New Roman" w:hAnsi="TimesNewRomanPS" w:cs="Times New Roman"/>
          <w:b/>
          <w:bCs/>
          <w:lang w:val="es-MX" w:eastAsia="es-MX"/>
        </w:rPr>
        <w:lastRenderedPageBreak/>
        <w:t>Fuentes de consulta relativas a la exposición</w:t>
      </w:r>
    </w:p>
    <w:p w14:paraId="7A6A8887" w14:textId="454E80C1" w:rsidR="003569A6" w:rsidRPr="003569A6" w:rsidRDefault="00085446" w:rsidP="00441D7A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val="es-MX" w:eastAsia="es-MX"/>
        </w:rPr>
      </w:pPr>
      <w:r>
        <w:rPr>
          <w:rFonts w:ascii="TimesNewRomanPSMT" w:eastAsia="Times New Roman" w:hAnsi="TimesNewRomanPSMT" w:cs="Times New Roman"/>
          <w:lang w:val="es-MX" w:eastAsia="es-MX"/>
        </w:rPr>
        <w:t>Sugerencias de lectura</w:t>
      </w:r>
      <w:r w:rsidR="00764979">
        <w:rPr>
          <w:rFonts w:ascii="TimesNewRomanPSMT" w:eastAsia="Times New Roman" w:hAnsi="TimesNewRomanPSMT" w:cs="Times New Roman"/>
          <w:lang w:val="es-MX" w:eastAsia="es-MX"/>
        </w:rPr>
        <w:t>, no obligatorias</w:t>
      </w:r>
      <w:r w:rsidR="00441D7A">
        <w:rPr>
          <w:rFonts w:ascii="TimesNewRomanPSMT" w:eastAsia="Times New Roman" w:hAnsi="TimesNewRomanPSMT" w:cs="Times New Roman"/>
          <w:lang w:val="es-MX" w:eastAsia="es-MX"/>
        </w:rPr>
        <w:t>:</w:t>
      </w:r>
    </w:p>
    <w:p w14:paraId="0F5EA6F7" w14:textId="13D91D8C" w:rsidR="00085446" w:rsidRDefault="00764979" w:rsidP="00764979">
      <w:pPr>
        <w:pStyle w:val="Prrafodelista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lang w:val="en-US" w:eastAsia="es-MX"/>
        </w:rPr>
      </w:pPr>
      <w:proofErr w:type="spellStart"/>
      <w:r w:rsidRPr="00764979">
        <w:rPr>
          <w:rFonts w:ascii="Times New Roman" w:hAnsi="Times New Roman"/>
          <w:lang w:val="en-US" w:eastAsia="es-MX"/>
        </w:rPr>
        <w:t>Pedroza</w:t>
      </w:r>
      <w:proofErr w:type="spellEnd"/>
      <w:r w:rsidRPr="00764979">
        <w:rPr>
          <w:rFonts w:ascii="Times New Roman" w:hAnsi="Times New Roman"/>
          <w:lang w:val="en-US" w:eastAsia="es-MX"/>
        </w:rPr>
        <w:t xml:space="preserve">, Liliana. </w:t>
      </w:r>
      <w:proofErr w:type="spellStart"/>
      <w:r w:rsidRPr="00764979">
        <w:rPr>
          <w:rFonts w:ascii="Times New Roman" w:hAnsi="Times New Roman"/>
          <w:i/>
          <w:lang w:val="en-US" w:eastAsia="es-MX"/>
        </w:rPr>
        <w:t>Historia</w:t>
      </w:r>
      <w:proofErr w:type="spellEnd"/>
      <w:r w:rsidRPr="00764979">
        <w:rPr>
          <w:rFonts w:ascii="Times New Roman" w:hAnsi="Times New Roman"/>
          <w:i/>
          <w:lang w:val="en-US" w:eastAsia="es-MX"/>
        </w:rPr>
        <w:t xml:space="preserve"> </w:t>
      </w:r>
      <w:proofErr w:type="spellStart"/>
      <w:r w:rsidRPr="00764979">
        <w:rPr>
          <w:rFonts w:ascii="Times New Roman" w:hAnsi="Times New Roman"/>
          <w:i/>
          <w:lang w:val="en-US" w:eastAsia="es-MX"/>
        </w:rPr>
        <w:t>secreta</w:t>
      </w:r>
      <w:proofErr w:type="spellEnd"/>
      <w:r w:rsidRPr="00764979">
        <w:rPr>
          <w:rFonts w:ascii="Times New Roman" w:hAnsi="Times New Roman"/>
          <w:i/>
          <w:lang w:val="en-US" w:eastAsia="es-MX"/>
        </w:rPr>
        <w:t xml:space="preserve"> </w:t>
      </w:r>
      <w:proofErr w:type="gramStart"/>
      <w:r w:rsidRPr="00764979">
        <w:rPr>
          <w:rFonts w:ascii="Times New Roman" w:hAnsi="Times New Roman"/>
          <w:i/>
          <w:lang w:val="en-US" w:eastAsia="es-MX"/>
        </w:rPr>
        <w:t>del</w:t>
      </w:r>
      <w:proofErr w:type="gramEnd"/>
      <w:r w:rsidRPr="00764979">
        <w:rPr>
          <w:rFonts w:ascii="Times New Roman" w:hAnsi="Times New Roman"/>
          <w:i/>
          <w:lang w:val="en-US" w:eastAsia="es-MX"/>
        </w:rPr>
        <w:t xml:space="preserve"> </w:t>
      </w:r>
      <w:proofErr w:type="spellStart"/>
      <w:r w:rsidRPr="00764979">
        <w:rPr>
          <w:rFonts w:ascii="Times New Roman" w:hAnsi="Times New Roman"/>
          <w:i/>
          <w:lang w:val="en-US" w:eastAsia="es-MX"/>
        </w:rPr>
        <w:t>cuento</w:t>
      </w:r>
      <w:proofErr w:type="spellEnd"/>
      <w:r w:rsidRPr="00764979">
        <w:rPr>
          <w:rFonts w:ascii="Times New Roman" w:hAnsi="Times New Roman"/>
          <w:i/>
          <w:lang w:val="en-US" w:eastAsia="es-MX"/>
        </w:rPr>
        <w:t xml:space="preserve"> </w:t>
      </w:r>
      <w:proofErr w:type="spellStart"/>
      <w:r w:rsidRPr="00764979">
        <w:rPr>
          <w:rFonts w:ascii="Times New Roman" w:hAnsi="Times New Roman"/>
          <w:i/>
          <w:lang w:val="en-US" w:eastAsia="es-MX"/>
        </w:rPr>
        <w:t>mexicano</w:t>
      </w:r>
      <w:proofErr w:type="spellEnd"/>
      <w:r w:rsidRPr="00764979">
        <w:rPr>
          <w:rFonts w:ascii="Times New Roman" w:hAnsi="Times New Roman"/>
          <w:i/>
          <w:lang w:val="en-US" w:eastAsia="es-MX"/>
        </w:rPr>
        <w:t xml:space="preserve"> (1910-2017).</w:t>
      </w:r>
      <w:r w:rsidRPr="00764979">
        <w:rPr>
          <w:rFonts w:ascii="Times New Roman" w:hAnsi="Times New Roman"/>
          <w:lang w:val="en-US" w:eastAsia="es-MX"/>
        </w:rPr>
        <w:t xml:space="preserve"> Monterrey: Universidad </w:t>
      </w:r>
      <w:proofErr w:type="spellStart"/>
      <w:r w:rsidRPr="00764979">
        <w:rPr>
          <w:rFonts w:ascii="Times New Roman" w:hAnsi="Times New Roman"/>
          <w:lang w:val="en-US" w:eastAsia="es-MX"/>
        </w:rPr>
        <w:t>Autónoma</w:t>
      </w:r>
      <w:proofErr w:type="spellEnd"/>
      <w:r w:rsidRPr="00764979">
        <w:rPr>
          <w:rFonts w:ascii="Times New Roman" w:hAnsi="Times New Roman"/>
          <w:lang w:val="en-US" w:eastAsia="es-MX"/>
        </w:rPr>
        <w:t xml:space="preserve"> de Nuevo León, 2018.</w:t>
      </w:r>
      <w:r w:rsidRPr="00764979">
        <w:rPr>
          <w:rFonts w:ascii="Times New Roman" w:hAnsi="Times New Roman"/>
          <w:lang w:val="en-US" w:eastAsia="es-MX"/>
        </w:rPr>
        <w:t xml:space="preserve"> </w:t>
      </w:r>
      <w:hyperlink r:id="rId7" w:history="1">
        <w:r w:rsidRPr="00392DCE">
          <w:rPr>
            <w:rStyle w:val="Hipervnculo"/>
            <w:rFonts w:ascii="Times New Roman" w:hAnsi="Times New Roman"/>
            <w:lang w:val="en-US" w:eastAsia="es-MX"/>
          </w:rPr>
          <w:t>http://eprints.uanl.mx/13572/1/Historia%20secreta%20del%20cuento%20mexicano_8.pdf</w:t>
        </w:r>
      </w:hyperlink>
    </w:p>
    <w:p w14:paraId="5F0A95C7" w14:textId="2B059FF5" w:rsidR="00005193" w:rsidRPr="00764979" w:rsidRDefault="00005193" w:rsidP="00B825DE">
      <w:pPr>
        <w:pStyle w:val="Prrafodelista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lang w:val="en-US" w:eastAsia="es-MX"/>
        </w:rPr>
      </w:pPr>
      <w:proofErr w:type="spellStart"/>
      <w:r w:rsidRPr="00764979">
        <w:rPr>
          <w:rFonts w:ascii="Times New Roman" w:eastAsiaTheme="minorEastAsia" w:hAnsi="Times New Roman"/>
          <w:szCs w:val="24"/>
          <w:lang w:val="en-US"/>
        </w:rPr>
        <w:t>Sabio</w:t>
      </w:r>
      <w:proofErr w:type="spellEnd"/>
      <w:r w:rsidRPr="00764979">
        <w:rPr>
          <w:rFonts w:ascii="Times New Roman" w:eastAsiaTheme="minorEastAsia" w:hAnsi="Times New Roman"/>
          <w:szCs w:val="24"/>
          <w:lang w:val="en-US"/>
        </w:rPr>
        <w:t xml:space="preserve"> Pinilla, José Antonio. “¿</w:t>
      </w:r>
      <w:proofErr w:type="spellStart"/>
      <w:r w:rsidRPr="00764979">
        <w:rPr>
          <w:rFonts w:ascii="Times New Roman" w:eastAsiaTheme="minorEastAsia" w:hAnsi="Times New Roman"/>
          <w:szCs w:val="24"/>
          <w:lang w:val="en-US"/>
        </w:rPr>
        <w:t>Es</w:t>
      </w:r>
      <w:proofErr w:type="spellEnd"/>
      <w:r w:rsidRPr="00764979">
        <w:rPr>
          <w:rFonts w:ascii="Times New Roman" w:eastAsiaTheme="minorEastAsia" w:hAnsi="Times New Roman"/>
          <w:szCs w:val="24"/>
          <w:lang w:val="en-US"/>
        </w:rPr>
        <w:t xml:space="preserve"> la </w:t>
      </w:r>
      <w:proofErr w:type="spellStart"/>
      <w:r w:rsidRPr="00764979">
        <w:rPr>
          <w:rFonts w:ascii="Times New Roman" w:eastAsiaTheme="minorEastAsia" w:hAnsi="Times New Roman"/>
          <w:szCs w:val="24"/>
          <w:lang w:val="en-US"/>
        </w:rPr>
        <w:t>antología</w:t>
      </w:r>
      <w:proofErr w:type="spellEnd"/>
      <w:r w:rsidRPr="00764979">
        <w:rPr>
          <w:rFonts w:ascii="Times New Roman" w:eastAsiaTheme="minorEastAsia" w:hAnsi="Times New Roman"/>
          <w:szCs w:val="24"/>
          <w:lang w:val="en-US"/>
        </w:rPr>
        <w:t xml:space="preserve"> un </w:t>
      </w:r>
      <w:proofErr w:type="spellStart"/>
      <w:r w:rsidRPr="00764979">
        <w:rPr>
          <w:rFonts w:ascii="Times New Roman" w:eastAsiaTheme="minorEastAsia" w:hAnsi="Times New Roman"/>
          <w:szCs w:val="24"/>
          <w:lang w:val="en-US"/>
        </w:rPr>
        <w:t>género</w:t>
      </w:r>
      <w:proofErr w:type="spellEnd"/>
      <w:r w:rsidRPr="00764979">
        <w:rPr>
          <w:rFonts w:ascii="Times New Roman" w:eastAsiaTheme="minorEastAsia" w:hAnsi="Times New Roman"/>
          <w:szCs w:val="24"/>
          <w:lang w:val="en-US"/>
        </w:rPr>
        <w:t xml:space="preserve">? A </w:t>
      </w:r>
      <w:proofErr w:type="spellStart"/>
      <w:r w:rsidRPr="00764979">
        <w:rPr>
          <w:rFonts w:ascii="Times New Roman" w:eastAsiaTheme="minorEastAsia" w:hAnsi="Times New Roman"/>
          <w:szCs w:val="24"/>
          <w:lang w:val="en-US"/>
        </w:rPr>
        <w:t>propósito</w:t>
      </w:r>
      <w:proofErr w:type="spellEnd"/>
      <w:r w:rsidRPr="00764979">
        <w:rPr>
          <w:rFonts w:ascii="Times New Roman" w:eastAsiaTheme="minorEastAsia" w:hAnsi="Times New Roman"/>
          <w:szCs w:val="24"/>
          <w:lang w:val="en-US"/>
        </w:rPr>
        <w:t xml:space="preserve"> de las </w:t>
      </w:r>
      <w:proofErr w:type="spellStart"/>
      <w:r w:rsidRPr="00764979">
        <w:rPr>
          <w:rFonts w:ascii="Times New Roman" w:eastAsiaTheme="minorEastAsia" w:hAnsi="Times New Roman"/>
          <w:szCs w:val="24"/>
          <w:lang w:val="en-US"/>
        </w:rPr>
        <w:t>antologías</w:t>
      </w:r>
      <w:proofErr w:type="spellEnd"/>
      <w:r w:rsidRPr="00764979">
        <w:rPr>
          <w:rFonts w:ascii="Times New Roman" w:eastAsiaTheme="minorEastAsia" w:hAnsi="Times New Roman"/>
          <w:szCs w:val="24"/>
          <w:lang w:val="en-US"/>
        </w:rPr>
        <w:t xml:space="preserve"> </w:t>
      </w:r>
      <w:proofErr w:type="spellStart"/>
      <w:r w:rsidRPr="00764979">
        <w:rPr>
          <w:rFonts w:ascii="Times New Roman" w:eastAsiaTheme="minorEastAsia" w:hAnsi="Times New Roman"/>
          <w:szCs w:val="24"/>
          <w:lang w:val="en-US"/>
        </w:rPr>
        <w:t>sobre</w:t>
      </w:r>
      <w:proofErr w:type="spellEnd"/>
      <w:r w:rsidR="00764979" w:rsidRPr="00764979">
        <w:rPr>
          <w:rFonts w:ascii="Times New Roman" w:eastAsiaTheme="minorEastAsia" w:hAnsi="Times New Roman"/>
          <w:szCs w:val="24"/>
          <w:lang w:val="en-US"/>
        </w:rPr>
        <w:t xml:space="preserve"> </w:t>
      </w:r>
      <w:r w:rsidRPr="00764979">
        <w:rPr>
          <w:rFonts w:ascii="Times New Roman" w:eastAsiaTheme="minorEastAsia" w:hAnsi="Times New Roman"/>
          <w:szCs w:val="24"/>
          <w:lang w:val="en-US"/>
        </w:rPr>
        <w:t xml:space="preserve">la </w:t>
      </w:r>
      <w:proofErr w:type="spellStart"/>
      <w:r w:rsidRPr="00764979">
        <w:rPr>
          <w:rFonts w:ascii="Times New Roman" w:eastAsiaTheme="minorEastAsia" w:hAnsi="Times New Roman"/>
          <w:szCs w:val="24"/>
          <w:lang w:val="en-US"/>
        </w:rPr>
        <w:t>traducción</w:t>
      </w:r>
      <w:proofErr w:type="spellEnd"/>
      <w:r w:rsidRPr="00764979">
        <w:rPr>
          <w:rFonts w:ascii="Times New Roman" w:eastAsiaTheme="minorEastAsia" w:hAnsi="Times New Roman"/>
          <w:szCs w:val="24"/>
          <w:lang w:val="en-US"/>
        </w:rPr>
        <w:t>”.</w:t>
      </w:r>
      <w:r w:rsidRPr="00005193">
        <w:rPr>
          <w:rFonts w:asciiTheme="minorHAnsi" w:eastAsiaTheme="minorEastAsia" w:hAnsiTheme="minorHAnsi" w:cstheme="minorBidi"/>
          <w:szCs w:val="24"/>
          <w:lang w:val="en-US"/>
        </w:rPr>
        <w:t xml:space="preserve"> </w:t>
      </w:r>
      <w:hyperlink r:id="rId8" w:history="1">
        <w:r w:rsidRPr="00764979">
          <w:rPr>
            <w:rFonts w:ascii="Times New Roman" w:eastAsiaTheme="minorEastAsia" w:hAnsi="Times New Roman"/>
            <w:color w:val="0000FF"/>
            <w:szCs w:val="24"/>
            <w:u w:val="single"/>
            <w:lang w:val="en-US"/>
          </w:rPr>
          <w:t>https://helvia.uco.es/bitstream/handle/10396/19351/hikma_10_08.pdf?sequence=1&amp;isAllowed=y</w:t>
        </w:r>
      </w:hyperlink>
    </w:p>
    <w:p w14:paraId="668D86D5" w14:textId="2A424D3B" w:rsidR="00005193" w:rsidRPr="00764979" w:rsidRDefault="00764979" w:rsidP="00441D7A">
      <w:pPr>
        <w:pStyle w:val="Prrafodelista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lang w:val="en-US" w:eastAsia="es-MX"/>
        </w:rPr>
      </w:pPr>
      <w:r>
        <w:rPr>
          <w:rFonts w:ascii="Times New Roman" w:hAnsi="Times New Roman"/>
          <w:lang w:val="en-US" w:eastAsia="es-MX"/>
        </w:rPr>
        <w:t>Vera Méndez, Juan Domingo. “</w:t>
      </w:r>
      <w:proofErr w:type="spellStart"/>
      <w:r>
        <w:rPr>
          <w:rFonts w:ascii="Times New Roman" w:hAnsi="Times New Roman"/>
          <w:lang w:val="en-US" w:eastAsia="es-MX"/>
        </w:rPr>
        <w:t>Sobre</w:t>
      </w:r>
      <w:proofErr w:type="spellEnd"/>
      <w:r>
        <w:rPr>
          <w:rFonts w:ascii="Times New Roman" w:hAnsi="Times New Roman"/>
          <w:lang w:val="en-US" w:eastAsia="es-MX"/>
        </w:rPr>
        <w:t xml:space="preserve"> la forma </w:t>
      </w:r>
      <w:proofErr w:type="spellStart"/>
      <w:r>
        <w:rPr>
          <w:rFonts w:ascii="Times New Roman" w:hAnsi="Times New Roman"/>
          <w:lang w:val="en-US" w:eastAsia="es-MX"/>
        </w:rPr>
        <w:t>antológica</w:t>
      </w:r>
      <w:proofErr w:type="spellEnd"/>
      <w:r>
        <w:rPr>
          <w:rFonts w:ascii="Times New Roman" w:hAnsi="Times New Roman"/>
          <w:lang w:val="en-US" w:eastAsia="es-MX"/>
        </w:rPr>
        <w:t xml:space="preserve"> y el canon </w:t>
      </w:r>
      <w:proofErr w:type="spellStart"/>
      <w:r>
        <w:rPr>
          <w:rFonts w:ascii="Times New Roman" w:hAnsi="Times New Roman"/>
          <w:lang w:val="en-US" w:eastAsia="es-MX"/>
        </w:rPr>
        <w:t>literario</w:t>
      </w:r>
      <w:proofErr w:type="spellEnd"/>
      <w:r>
        <w:rPr>
          <w:rFonts w:ascii="Times New Roman" w:hAnsi="Times New Roman"/>
          <w:lang w:val="en-US" w:eastAsia="es-MX"/>
        </w:rPr>
        <w:t xml:space="preserve">”. </w:t>
      </w:r>
      <w:hyperlink r:id="rId9" w:history="1">
        <w:r w:rsidRPr="00764979">
          <w:rPr>
            <w:rFonts w:ascii="Times New Roman" w:eastAsiaTheme="minorEastAsia" w:hAnsi="Times New Roman"/>
            <w:color w:val="0000FF"/>
            <w:szCs w:val="24"/>
            <w:u w:val="single"/>
            <w:lang w:val="en-US"/>
          </w:rPr>
          <w:t>https://biblioteca.org.ar/libros/152363.pdf</w:t>
        </w:r>
      </w:hyperlink>
    </w:p>
    <w:p w14:paraId="6B436485" w14:textId="77777777" w:rsidR="00441D7A" w:rsidRPr="00441D7A" w:rsidRDefault="00441D7A" w:rsidP="00441D7A">
      <w:pPr>
        <w:pStyle w:val="Prrafodelista"/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/>
          <w:i/>
          <w:iCs/>
          <w:lang w:val="es-MX" w:eastAsia="es-MX"/>
        </w:rPr>
      </w:pPr>
    </w:p>
    <w:p w14:paraId="7BB3B907" w14:textId="77777777" w:rsidR="00EA7F20" w:rsidRDefault="0077422A" w:rsidP="00EA7F20">
      <w:pPr>
        <w:shd w:val="clear" w:color="auto" w:fill="FFFFFF"/>
        <w:spacing w:before="100" w:beforeAutospacing="1" w:after="100" w:afterAutospacing="1"/>
        <w:jc w:val="both"/>
        <w:rPr>
          <w:rFonts w:ascii="TimesNewRomanPS" w:eastAsia="Times New Roman" w:hAnsi="TimesNewRomanPS" w:cs="Times New Roman"/>
          <w:b/>
          <w:bCs/>
          <w:lang w:val="es-MX" w:eastAsia="es-MX"/>
        </w:rPr>
      </w:pPr>
      <w:proofErr w:type="spellStart"/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>Artículos</w:t>
      </w:r>
      <w:proofErr w:type="spellEnd"/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 xml:space="preserve"> y </w:t>
      </w:r>
      <w:proofErr w:type="spellStart"/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>capítulos</w:t>
      </w:r>
      <w:proofErr w:type="spellEnd"/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 xml:space="preserve"> de </w:t>
      </w:r>
      <w:proofErr w:type="spellStart"/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>investigación</w:t>
      </w:r>
      <w:proofErr w:type="spellEnd"/>
      <w:r w:rsidRPr="0077422A">
        <w:rPr>
          <w:rFonts w:ascii="TimesNewRomanPS" w:eastAsia="Times New Roman" w:hAnsi="TimesNewRomanPS" w:cs="Times New Roman"/>
          <w:b/>
          <w:bCs/>
          <w:lang w:val="es-MX" w:eastAsia="es-MX"/>
        </w:rPr>
        <w:t xml:space="preserve"> </w:t>
      </w:r>
    </w:p>
    <w:p w14:paraId="5DCAF8E8" w14:textId="5E3E477A" w:rsidR="00B11F9F" w:rsidRPr="003569A6" w:rsidRDefault="00B11F9F" w:rsidP="00EA7F2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lang w:val="es-MX"/>
        </w:rPr>
      </w:pPr>
      <w:r w:rsidRPr="003569A6">
        <w:rPr>
          <w:rFonts w:ascii="Times New Roman" w:hAnsi="Times New Roman" w:cs="Times New Roman"/>
          <w:lang w:val="es-MX"/>
        </w:rPr>
        <w:t>Artículos académicos</w:t>
      </w:r>
    </w:p>
    <w:p w14:paraId="5BE34966" w14:textId="541BB0C9" w:rsidR="001258DE" w:rsidRPr="001258DE" w:rsidRDefault="001258DE" w:rsidP="001258DE">
      <w:pPr>
        <w:numPr>
          <w:ilvl w:val="0"/>
          <w:numId w:val="15"/>
        </w:numPr>
        <w:spacing w:after="160" w:line="259" w:lineRule="auto"/>
        <w:ind w:left="0" w:hanging="357"/>
        <w:contextualSpacing/>
        <w:jc w:val="both"/>
        <w:rPr>
          <w:rFonts w:ascii="Times New Roman" w:eastAsia="Calibri" w:hAnsi="Times New Roman" w:cs="Times New Roman"/>
          <w:lang w:val="es-MX" w:eastAsia="en-US"/>
        </w:rPr>
      </w:pPr>
      <w:r w:rsidRPr="0004356C">
        <w:rPr>
          <w:rFonts w:ascii="Times New Roman" w:eastAsia="Calibri" w:hAnsi="Times New Roman" w:cs="Times New Roman"/>
          <w:lang w:val="es-MX" w:eastAsia="en-US"/>
        </w:rPr>
        <w:t xml:space="preserve"> </w:t>
      </w:r>
      <w:r w:rsidRPr="001258DE">
        <w:rPr>
          <w:rFonts w:ascii="Times New Roman" w:eastAsia="Calibri" w:hAnsi="Times New Roman" w:cs="Times New Roman"/>
          <w:lang w:val="es-MX" w:eastAsia="en-US"/>
        </w:rPr>
        <w:t xml:space="preserve">“El cuento mexicano contemporáneo. Cualidades genéricas y su implicación editorial”. </w:t>
      </w:r>
    </w:p>
    <w:p w14:paraId="3983B5D5" w14:textId="77777777" w:rsidR="001258DE" w:rsidRPr="0004356C" w:rsidRDefault="001258DE" w:rsidP="001258DE">
      <w:pPr>
        <w:contextualSpacing/>
        <w:jc w:val="both"/>
        <w:rPr>
          <w:rFonts w:ascii="Times New Roman" w:eastAsia="Calibri" w:hAnsi="Times New Roman" w:cs="Times New Roman"/>
          <w:lang w:val="es-MX" w:eastAsia="en-US"/>
        </w:rPr>
      </w:pPr>
      <w:r w:rsidRPr="001258DE">
        <w:rPr>
          <w:rFonts w:ascii="Times New Roman" w:eastAsia="Calibri" w:hAnsi="Times New Roman" w:cs="Times New Roman"/>
          <w:lang w:val="es-MX" w:eastAsia="en-US"/>
        </w:rPr>
        <w:tab/>
      </w:r>
      <w:proofErr w:type="spellStart"/>
      <w:r w:rsidRPr="001258DE">
        <w:rPr>
          <w:rFonts w:ascii="Times New Roman" w:eastAsia="Calibri" w:hAnsi="Times New Roman" w:cs="Times New Roman"/>
          <w:i/>
          <w:lang w:val="es-MX" w:eastAsia="en-US"/>
        </w:rPr>
        <w:t>Bibliographica</w:t>
      </w:r>
      <w:proofErr w:type="spellEnd"/>
      <w:r w:rsidRPr="001258DE">
        <w:rPr>
          <w:rFonts w:ascii="Times New Roman" w:eastAsia="Calibri" w:hAnsi="Times New Roman" w:cs="Times New Roman"/>
          <w:lang w:val="es-MX" w:eastAsia="en-US"/>
        </w:rPr>
        <w:t>. 3, núm. 1 (2020): 133-156.</w:t>
      </w:r>
    </w:p>
    <w:p w14:paraId="62E0B85C" w14:textId="77777777" w:rsidR="0004356C" w:rsidRPr="001258DE" w:rsidRDefault="0004356C" w:rsidP="001258DE">
      <w:pPr>
        <w:contextualSpacing/>
        <w:jc w:val="both"/>
        <w:rPr>
          <w:rFonts w:ascii="Times New Roman" w:eastAsia="Calibri" w:hAnsi="Times New Roman" w:cs="Times New Roman"/>
          <w:lang w:val="es-MX" w:eastAsia="en-US"/>
        </w:rPr>
      </w:pPr>
    </w:p>
    <w:p w14:paraId="7CAC086A" w14:textId="507E8D08" w:rsidR="00B11F9F" w:rsidRPr="0004356C" w:rsidRDefault="001258DE" w:rsidP="0004356C">
      <w:pPr>
        <w:numPr>
          <w:ilvl w:val="0"/>
          <w:numId w:val="15"/>
        </w:numPr>
        <w:spacing w:after="160" w:line="259" w:lineRule="auto"/>
        <w:ind w:left="0" w:hanging="357"/>
        <w:contextualSpacing/>
        <w:jc w:val="both"/>
        <w:rPr>
          <w:rFonts w:ascii="Times New Roman" w:eastAsia="Calibri" w:hAnsi="Times New Roman" w:cs="Times New Roman"/>
          <w:lang w:val="es-MX" w:eastAsia="en-US"/>
        </w:rPr>
      </w:pPr>
      <w:r w:rsidRPr="0004356C">
        <w:rPr>
          <w:rFonts w:ascii="Times New Roman" w:eastAsia="Calibri" w:hAnsi="Times New Roman" w:cs="Times New Roman"/>
          <w:lang w:val="es-MX" w:eastAsia="en-US"/>
        </w:rPr>
        <w:t xml:space="preserve">“Arreola, territorio de hormigas, tablero del azar”. </w:t>
      </w:r>
      <w:r w:rsidRPr="00924803">
        <w:rPr>
          <w:rFonts w:ascii="Times New Roman" w:eastAsia="Calibri" w:hAnsi="Times New Roman" w:cs="Times New Roman"/>
          <w:i/>
          <w:lang w:val="es-MX" w:eastAsia="en-US"/>
        </w:rPr>
        <w:t>Quimera</w:t>
      </w:r>
      <w:r w:rsidRPr="0004356C">
        <w:rPr>
          <w:rFonts w:ascii="Times New Roman" w:eastAsia="Calibri" w:hAnsi="Times New Roman" w:cs="Times New Roman"/>
          <w:lang w:val="es-MX" w:eastAsia="en-US"/>
        </w:rPr>
        <w:t>. Núm. 417 (septiembre 2018), pp. 20-23.</w:t>
      </w:r>
    </w:p>
    <w:p w14:paraId="3FCAD1D5" w14:textId="77777777" w:rsidR="0004356C" w:rsidRPr="0004356C" w:rsidRDefault="0004356C" w:rsidP="00441D7A">
      <w:pPr>
        <w:ind w:left="720"/>
        <w:jc w:val="both"/>
        <w:rPr>
          <w:rFonts w:ascii="Times New Roman" w:hAnsi="Times New Roman" w:cs="Times New Roman"/>
          <w:lang w:val="es-MX"/>
        </w:rPr>
      </w:pPr>
    </w:p>
    <w:p w14:paraId="5BC1E6E5" w14:textId="5B307FC1" w:rsidR="00B11F9F" w:rsidRPr="003569A6" w:rsidRDefault="00B11F9F" w:rsidP="00441D7A">
      <w:pPr>
        <w:jc w:val="both"/>
        <w:rPr>
          <w:rFonts w:ascii="Times New Roman" w:hAnsi="Times New Roman" w:cs="Times New Roman"/>
        </w:rPr>
      </w:pPr>
      <w:proofErr w:type="spellStart"/>
      <w:r w:rsidRPr="003569A6">
        <w:rPr>
          <w:rFonts w:ascii="Times New Roman" w:hAnsi="Times New Roman" w:cs="Times New Roman"/>
        </w:rPr>
        <w:t>Capítulos</w:t>
      </w:r>
      <w:proofErr w:type="spellEnd"/>
      <w:r w:rsidRPr="003569A6">
        <w:rPr>
          <w:rFonts w:ascii="Times New Roman" w:hAnsi="Times New Roman" w:cs="Times New Roman"/>
        </w:rPr>
        <w:t xml:space="preserve"> </w:t>
      </w:r>
      <w:proofErr w:type="spellStart"/>
      <w:r w:rsidRPr="003569A6">
        <w:rPr>
          <w:rFonts w:ascii="Times New Roman" w:hAnsi="Times New Roman" w:cs="Times New Roman"/>
        </w:rPr>
        <w:t>en</w:t>
      </w:r>
      <w:proofErr w:type="spellEnd"/>
      <w:r w:rsidRPr="003569A6">
        <w:rPr>
          <w:rFonts w:ascii="Times New Roman" w:hAnsi="Times New Roman" w:cs="Times New Roman"/>
        </w:rPr>
        <w:t xml:space="preserve"> </w:t>
      </w:r>
      <w:proofErr w:type="spellStart"/>
      <w:r w:rsidRPr="003569A6">
        <w:rPr>
          <w:rFonts w:ascii="Times New Roman" w:hAnsi="Times New Roman" w:cs="Times New Roman"/>
        </w:rPr>
        <w:t>libros</w:t>
      </w:r>
      <w:proofErr w:type="spellEnd"/>
      <w:r w:rsidRPr="003569A6">
        <w:rPr>
          <w:rFonts w:ascii="Times New Roman" w:hAnsi="Times New Roman" w:cs="Times New Roman"/>
        </w:rPr>
        <w:t xml:space="preserve"> </w:t>
      </w:r>
    </w:p>
    <w:p w14:paraId="5B7041E3" w14:textId="2262ECFE" w:rsidR="001258DE" w:rsidRPr="0004356C" w:rsidRDefault="001258DE" w:rsidP="00202383">
      <w:pPr>
        <w:numPr>
          <w:ilvl w:val="0"/>
          <w:numId w:val="15"/>
        </w:numPr>
        <w:spacing w:after="160" w:line="259" w:lineRule="auto"/>
        <w:ind w:left="0" w:hanging="357"/>
        <w:contextualSpacing/>
        <w:jc w:val="both"/>
        <w:rPr>
          <w:rFonts w:ascii="Times New Roman" w:eastAsia="Calibri" w:hAnsi="Times New Roman" w:cs="Times New Roman"/>
          <w:lang w:val="es-MX" w:eastAsia="en-US"/>
        </w:rPr>
      </w:pPr>
      <w:r w:rsidRPr="001258DE">
        <w:rPr>
          <w:rFonts w:ascii="Times New Roman" w:eastAsia="Calibri" w:hAnsi="Times New Roman" w:cs="Times New Roman"/>
          <w:lang w:val="es-MX" w:eastAsia="en-US"/>
        </w:rPr>
        <w:t>“</w:t>
      </w:r>
      <w:r w:rsidRPr="001258DE">
        <w:rPr>
          <w:rFonts w:ascii="Times New Roman" w:eastAsia="Calibri" w:hAnsi="Times New Roman" w:cs="Times New Roman"/>
          <w:i/>
          <w:lang w:val="es-MX" w:eastAsia="en-US"/>
        </w:rPr>
        <w:t>Caza de conejos</w:t>
      </w:r>
      <w:r w:rsidRPr="001258DE">
        <w:rPr>
          <w:rFonts w:ascii="Times New Roman" w:eastAsia="Calibri" w:hAnsi="Times New Roman" w:cs="Times New Roman"/>
          <w:lang w:val="es-MX" w:eastAsia="en-US"/>
        </w:rPr>
        <w:t xml:space="preserve"> y la yuxtaposición de lecturas”. </w:t>
      </w:r>
      <w:r w:rsidRPr="001258DE">
        <w:rPr>
          <w:rFonts w:ascii="Times New Roman" w:eastAsia="Calibri" w:hAnsi="Times New Roman" w:cs="Times New Roman"/>
          <w:i/>
          <w:lang w:val="es-MX" w:eastAsia="en-US"/>
        </w:rPr>
        <w:t xml:space="preserve">Mario Levrero. </w:t>
      </w:r>
      <w:proofErr w:type="gramStart"/>
      <w:r w:rsidRPr="001258DE">
        <w:rPr>
          <w:rFonts w:ascii="Times New Roman" w:eastAsia="Calibri" w:hAnsi="Times New Roman" w:cs="Times New Roman"/>
          <w:i/>
          <w:lang w:val="es-MX" w:eastAsia="en-US"/>
        </w:rPr>
        <w:t>I(</w:t>
      </w:r>
      <w:proofErr w:type="spellStart"/>
      <w:proofErr w:type="gramEnd"/>
      <w:r w:rsidRPr="001258DE">
        <w:rPr>
          <w:rFonts w:ascii="Times New Roman" w:eastAsia="Calibri" w:hAnsi="Times New Roman" w:cs="Times New Roman"/>
          <w:i/>
          <w:lang w:val="es-MX" w:eastAsia="en-US"/>
        </w:rPr>
        <w:t>nte</w:t>
      </w:r>
      <w:proofErr w:type="spellEnd"/>
      <w:r w:rsidRPr="001258DE">
        <w:rPr>
          <w:rFonts w:ascii="Times New Roman" w:eastAsia="Calibri" w:hAnsi="Times New Roman" w:cs="Times New Roman"/>
          <w:i/>
          <w:lang w:val="es-MX" w:eastAsia="en-US"/>
        </w:rPr>
        <w:t>)</w:t>
      </w:r>
      <w:proofErr w:type="spellStart"/>
      <w:r w:rsidRPr="001258DE">
        <w:rPr>
          <w:rFonts w:ascii="Times New Roman" w:eastAsia="Calibri" w:hAnsi="Times New Roman" w:cs="Times New Roman"/>
          <w:i/>
          <w:lang w:val="es-MX" w:eastAsia="en-US"/>
        </w:rPr>
        <w:t>rrupciones</w:t>
      </w:r>
      <w:proofErr w:type="spellEnd"/>
      <w:r w:rsidRPr="001258DE">
        <w:rPr>
          <w:rFonts w:ascii="Times New Roman" w:eastAsia="Calibri" w:hAnsi="Times New Roman" w:cs="Times New Roman"/>
          <w:i/>
          <w:lang w:val="es-MX" w:eastAsia="en-US"/>
        </w:rPr>
        <w:t xml:space="preserve"> críticas</w:t>
      </w:r>
      <w:r w:rsidRPr="001258DE">
        <w:rPr>
          <w:rFonts w:ascii="Times New Roman" w:eastAsia="Calibri" w:hAnsi="Times New Roman" w:cs="Times New Roman"/>
          <w:lang w:val="es-MX" w:eastAsia="en-US"/>
        </w:rPr>
        <w:t>. Coord. José Luis Nogales. Colección Escritores del Cono Sur. Sevilla: Universidad de Sevilla</w:t>
      </w:r>
      <w:r w:rsidR="0004356C">
        <w:rPr>
          <w:rFonts w:ascii="Times New Roman" w:eastAsia="Calibri" w:hAnsi="Times New Roman" w:cs="Times New Roman"/>
          <w:lang w:val="es-MX" w:eastAsia="en-US"/>
        </w:rPr>
        <w:t>, 2020, pp. 207-221.</w:t>
      </w:r>
    </w:p>
    <w:p w14:paraId="59E33DA9" w14:textId="642C8EFF" w:rsidR="001258DE" w:rsidRPr="001258DE" w:rsidRDefault="001258DE" w:rsidP="0004356C">
      <w:pPr>
        <w:numPr>
          <w:ilvl w:val="0"/>
          <w:numId w:val="15"/>
        </w:numPr>
        <w:spacing w:after="160" w:line="259" w:lineRule="auto"/>
        <w:ind w:left="0" w:hanging="357"/>
        <w:contextualSpacing/>
        <w:jc w:val="both"/>
        <w:rPr>
          <w:rFonts w:ascii="Times New Roman" w:eastAsia="Calibri" w:hAnsi="Times New Roman" w:cs="Times New Roman"/>
          <w:lang w:val="es-MX" w:eastAsia="en-US"/>
        </w:rPr>
      </w:pPr>
      <w:r w:rsidRPr="0004356C">
        <w:rPr>
          <w:rFonts w:ascii="Times New Roman" w:eastAsia="Calibri" w:hAnsi="Times New Roman" w:cs="Times New Roman"/>
          <w:lang w:val="es-MX" w:eastAsia="en-US"/>
        </w:rPr>
        <w:t xml:space="preserve">“Entre confines y aledaños: minificciones de Luis </w:t>
      </w:r>
      <w:proofErr w:type="spellStart"/>
      <w:r w:rsidRPr="0004356C">
        <w:rPr>
          <w:rFonts w:ascii="Times New Roman" w:eastAsia="Calibri" w:hAnsi="Times New Roman" w:cs="Times New Roman"/>
          <w:lang w:val="es-MX" w:eastAsia="en-US"/>
        </w:rPr>
        <w:t>Britto</w:t>
      </w:r>
      <w:proofErr w:type="spellEnd"/>
      <w:r w:rsidRPr="0004356C">
        <w:rPr>
          <w:rFonts w:ascii="Times New Roman" w:eastAsia="Calibri" w:hAnsi="Times New Roman" w:cs="Times New Roman"/>
          <w:lang w:val="es-MX" w:eastAsia="en-US"/>
        </w:rPr>
        <w:t xml:space="preserve"> García”. </w:t>
      </w:r>
      <w:r w:rsidRPr="0004356C">
        <w:rPr>
          <w:rFonts w:ascii="Times New Roman" w:eastAsia="Calibri" w:hAnsi="Times New Roman" w:cs="Times New Roman"/>
          <w:i/>
          <w:lang w:val="es-MX" w:eastAsia="en-US"/>
        </w:rPr>
        <w:t>La posición sesgada. Miradas a la narrativa reciente en América Latina.</w:t>
      </w:r>
      <w:r w:rsidRPr="0004356C">
        <w:rPr>
          <w:rFonts w:ascii="Times New Roman" w:eastAsia="Calibri" w:hAnsi="Times New Roman" w:cs="Times New Roman"/>
          <w:lang w:val="es-MX" w:eastAsia="en-US"/>
        </w:rPr>
        <w:t xml:space="preserve"> Coord. Alexandra Saavedra. México: UNAM-CIALC, 2017, pp. 109-132.</w:t>
      </w:r>
    </w:p>
    <w:p w14:paraId="6210B35A" w14:textId="34D3C55D" w:rsidR="00B11F9F" w:rsidRPr="0004356C" w:rsidRDefault="001258DE" w:rsidP="0004356C">
      <w:pPr>
        <w:numPr>
          <w:ilvl w:val="0"/>
          <w:numId w:val="15"/>
        </w:numPr>
        <w:spacing w:after="160" w:line="259" w:lineRule="auto"/>
        <w:ind w:left="0" w:hanging="357"/>
        <w:contextualSpacing/>
        <w:jc w:val="both"/>
        <w:rPr>
          <w:rFonts w:ascii="Times New Roman" w:eastAsia="Calibri" w:hAnsi="Times New Roman" w:cs="Times New Roman"/>
          <w:lang w:val="es-MX" w:eastAsia="en-US"/>
        </w:rPr>
      </w:pPr>
      <w:r w:rsidRPr="0004356C">
        <w:rPr>
          <w:rFonts w:ascii="Times New Roman" w:eastAsia="Calibri" w:hAnsi="Times New Roman" w:cs="Times New Roman"/>
          <w:lang w:val="es-MX" w:eastAsia="en-US"/>
        </w:rPr>
        <w:t>“Mitificación”</w:t>
      </w:r>
      <w:r w:rsidR="0004356C">
        <w:rPr>
          <w:rFonts w:ascii="Times New Roman" w:eastAsia="Calibri" w:hAnsi="Times New Roman" w:cs="Times New Roman"/>
          <w:lang w:val="es-MX" w:eastAsia="en-US"/>
        </w:rPr>
        <w:t xml:space="preserve"> y</w:t>
      </w:r>
      <w:r w:rsidRPr="0004356C">
        <w:rPr>
          <w:rFonts w:ascii="Times New Roman" w:eastAsia="Calibri" w:hAnsi="Times New Roman" w:cs="Times New Roman"/>
          <w:lang w:val="es-MX" w:eastAsia="en-US"/>
        </w:rPr>
        <w:t xml:space="preserve"> “Tematización”. </w:t>
      </w:r>
      <w:r w:rsidRPr="0004356C">
        <w:rPr>
          <w:rFonts w:ascii="Times New Roman" w:eastAsia="Calibri" w:hAnsi="Times New Roman" w:cs="Times New Roman"/>
          <w:i/>
          <w:lang w:val="es-MX" w:eastAsia="en-US"/>
        </w:rPr>
        <w:t>Manual de onomástica de la literatura</w:t>
      </w:r>
      <w:r w:rsidRPr="0004356C">
        <w:rPr>
          <w:rFonts w:ascii="Times New Roman" w:eastAsia="Calibri" w:hAnsi="Times New Roman" w:cs="Times New Roman"/>
          <w:lang w:val="es-MX" w:eastAsia="en-US"/>
        </w:rPr>
        <w:t>. Coord. Alberto Vital. México: UNAM, 2017, pp. 91-110/127-138.</w:t>
      </w:r>
    </w:p>
    <w:p w14:paraId="7E8EC311" w14:textId="3B476005" w:rsidR="0077422A" w:rsidRPr="0004356C" w:rsidRDefault="0077422A" w:rsidP="0004356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es-MX" w:eastAsia="en-US"/>
        </w:rPr>
      </w:pPr>
    </w:p>
    <w:p w14:paraId="24465958" w14:textId="0C58B50E" w:rsidR="00884541" w:rsidRPr="0077422A" w:rsidRDefault="0077422A" w:rsidP="00441D7A">
      <w:pPr>
        <w:jc w:val="both"/>
      </w:pPr>
      <w:r w:rsidRPr="0077422A">
        <w:rPr>
          <w:rFonts w:ascii="Times New Roman" w:eastAsia="Times New Roman" w:hAnsi="Times New Roman" w:cs="Times New Roman"/>
          <w:lang w:val="es-MX" w:eastAsia="es-MX"/>
        </w:rPr>
        <w:lastRenderedPageBreak/>
        <w:fldChar w:fldCharType="begin"/>
      </w:r>
      <w:r w:rsidR="005B453C">
        <w:rPr>
          <w:rFonts w:ascii="Times New Roman" w:eastAsia="Times New Roman" w:hAnsi="Times New Roman" w:cs="Times New Roman"/>
          <w:lang w:val="es-MX" w:eastAsia="es-MX"/>
        </w:rPr>
        <w:instrText xml:space="preserve"> INCLUDEPICTURE "C:\\var\\folders\\l3\\mr7sxlq1505b95gs5n0b53yw0000gn\\T\\com.microsoft.Word\\WebArchiveCopyPasteTempFiles\\page3image63193920" \* MERGEFORMAT </w:instrText>
      </w:r>
      <w:r w:rsidRPr="0077422A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77422A">
        <w:rPr>
          <w:rFonts w:ascii="Times New Roman" w:eastAsia="Times New Roman" w:hAnsi="Times New Roman" w:cs="Times New Roman"/>
          <w:noProof/>
          <w:lang w:val="es-MX" w:eastAsia="es-MX"/>
        </w:rPr>
        <w:drawing>
          <wp:inline distT="0" distB="0" distL="0" distR="0" wp14:anchorId="4169377C" wp14:editId="7554F50E">
            <wp:extent cx="1257935" cy="1093470"/>
            <wp:effectExtent l="0" t="0" r="0" b="0"/>
            <wp:docPr id="3" name="Imagen 3" descr="page3image6319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3image631939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22A">
        <w:rPr>
          <w:rFonts w:ascii="Times New Roman" w:eastAsia="Times New Roman" w:hAnsi="Times New Roman" w:cs="Times New Roman"/>
          <w:lang w:val="es-MX" w:eastAsia="es-MX"/>
        </w:rPr>
        <w:fldChar w:fldCharType="end"/>
      </w:r>
      <w:r w:rsidRPr="0077422A">
        <w:rPr>
          <w:rFonts w:ascii="Corbel" w:eastAsia="Times New Roman" w:hAnsi="Corbel" w:cs="Times New Roman"/>
          <w:sz w:val="16"/>
          <w:szCs w:val="16"/>
          <w:lang w:val="es-MX" w:eastAsia="es-MX"/>
        </w:rPr>
        <w:t xml:space="preserve">Centro Cultural Universitario, Ciudad Universitaria, Del. </w:t>
      </w:r>
      <w:proofErr w:type="spellStart"/>
      <w:r w:rsidRPr="0077422A">
        <w:rPr>
          <w:rFonts w:ascii="Corbel" w:eastAsia="Times New Roman" w:hAnsi="Corbel" w:cs="Times New Roman"/>
          <w:sz w:val="16"/>
          <w:szCs w:val="16"/>
          <w:lang w:val="es-MX" w:eastAsia="es-MX"/>
        </w:rPr>
        <w:t>Coyoacán</w:t>
      </w:r>
      <w:proofErr w:type="spellEnd"/>
      <w:r w:rsidRPr="0077422A">
        <w:rPr>
          <w:rFonts w:ascii="Corbel" w:eastAsia="Times New Roman" w:hAnsi="Corbel" w:cs="Times New Roman"/>
          <w:sz w:val="16"/>
          <w:szCs w:val="16"/>
          <w:lang w:val="es-MX" w:eastAsia="es-MX"/>
        </w:rPr>
        <w:t xml:space="preserve">, Ciudad de </w:t>
      </w:r>
      <w:proofErr w:type="spellStart"/>
      <w:r w:rsidRPr="0077422A">
        <w:rPr>
          <w:rFonts w:ascii="Corbel" w:eastAsia="Times New Roman" w:hAnsi="Corbel" w:cs="Times New Roman"/>
          <w:sz w:val="16"/>
          <w:szCs w:val="16"/>
          <w:lang w:val="es-MX" w:eastAsia="es-MX"/>
        </w:rPr>
        <w:t>México</w:t>
      </w:r>
      <w:proofErr w:type="spellEnd"/>
      <w:r w:rsidRPr="0077422A">
        <w:rPr>
          <w:rFonts w:ascii="Corbel" w:eastAsia="Times New Roman" w:hAnsi="Corbel" w:cs="Times New Roman"/>
          <w:sz w:val="16"/>
          <w:szCs w:val="16"/>
          <w:lang w:val="es-MX" w:eastAsia="es-MX"/>
        </w:rPr>
        <w:t xml:space="preserve">, C.P. 04510. Tel. 5622-6827. </w:t>
      </w:r>
    </w:p>
    <w:sectPr w:rsidR="00884541" w:rsidRPr="0077422A" w:rsidSect="00D25644">
      <w:headerReference w:type="default" r:id="rId11"/>
      <w:footerReference w:type="default" r:id="rId12"/>
      <w:pgSz w:w="12240" w:h="15840"/>
      <w:pgMar w:top="244" w:right="1440" w:bottom="244" w:left="1440" w:header="0" w:footer="35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4738B" w14:textId="77777777" w:rsidR="000A4375" w:rsidRDefault="000A4375" w:rsidP="00884541">
      <w:r>
        <w:separator/>
      </w:r>
    </w:p>
  </w:endnote>
  <w:endnote w:type="continuationSeparator" w:id="0">
    <w:p w14:paraId="50413C4F" w14:textId="77777777" w:rsidR="000A4375" w:rsidRDefault="000A4375" w:rsidP="0088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B6D13" w14:textId="77777777" w:rsidR="00D25644" w:rsidRPr="002B114B" w:rsidRDefault="00D25644" w:rsidP="002B114B">
    <w:pPr>
      <w:ind w:left="-567" w:right="-567"/>
      <w:rPr>
        <w:rFonts w:ascii="Source Sans Pro" w:eastAsia="Times New Roman" w:hAnsi="Source Sans Pro" w:cs="Times New Roman"/>
        <w:sz w:val="18"/>
        <w:szCs w:val="18"/>
      </w:rPr>
    </w:pPr>
    <w:r w:rsidRPr="002B114B">
      <w:rPr>
        <w:rFonts w:ascii="Source Sans Pro" w:hAnsi="Source Sans Pro"/>
        <w:noProof/>
        <w:sz w:val="18"/>
        <w:szCs w:val="18"/>
        <w:lang w:val="es-MX" w:eastAsia="es-MX"/>
      </w:rPr>
      <w:drawing>
        <wp:anchor distT="0" distB="0" distL="114300" distR="114300" simplePos="0" relativeHeight="251662336" behindDoc="1" locked="0" layoutInCell="1" allowOverlap="1" wp14:anchorId="1DF57BA5" wp14:editId="6D951D2A">
          <wp:simplePos x="0" y="0"/>
          <wp:positionH relativeFrom="page">
            <wp:posOffset>6120765</wp:posOffset>
          </wp:positionH>
          <wp:positionV relativeFrom="page">
            <wp:posOffset>8461375</wp:posOffset>
          </wp:positionV>
          <wp:extent cx="1260000" cy="1094359"/>
          <wp:effectExtent l="0" t="0" r="1016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094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22A">
      <w:rPr>
        <w:rFonts w:ascii="Source Sans Pro" w:eastAsia="Times New Roman" w:hAnsi="Source Sans Pro" w:cs="Times New Roman"/>
        <w:color w:val="000000"/>
        <w:sz w:val="18"/>
        <w:szCs w:val="18"/>
        <w:lang w:val="es-MX"/>
      </w:rPr>
      <w:t xml:space="preserve">Centro Cultural Universitario, Ciudad Universitaria, Del. Coyoacán, Ciudad de México, C.P. 04510. </w:t>
    </w:r>
    <w:r w:rsidRPr="002B114B">
      <w:rPr>
        <w:rFonts w:ascii="Source Sans Pro" w:eastAsia="Times New Roman" w:hAnsi="Source Sans Pro" w:cs="Times New Roman"/>
        <w:color w:val="000000"/>
        <w:sz w:val="18"/>
        <w:szCs w:val="18"/>
      </w:rPr>
      <w:t>Tel. 5622-6816. </w:t>
    </w:r>
    <w:hyperlink r:id="rId2" w:history="1">
      <w:r w:rsidRPr="002B114B">
        <w:rPr>
          <w:rFonts w:ascii="Source Sans Pro" w:eastAsia="Times New Roman" w:hAnsi="Source Sans Pro" w:cs="Times New Roman"/>
          <w:color w:val="0000FF"/>
          <w:sz w:val="18"/>
          <w:szCs w:val="18"/>
          <w:u w:val="single"/>
        </w:rPr>
        <w:t>direccion@iib.unam.mx</w:t>
      </w:r>
    </w:hyperlink>
  </w:p>
  <w:p w14:paraId="1394532A" w14:textId="77777777" w:rsidR="00D25644" w:rsidRDefault="00D25644" w:rsidP="002B114B">
    <w:pPr>
      <w:pStyle w:val="Piedepgina"/>
      <w:tabs>
        <w:tab w:val="clear" w:pos="4419"/>
        <w:tab w:val="clear" w:pos="8838"/>
        <w:tab w:val="left" w:pos="6133"/>
        <w:tab w:val="left" w:pos="689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6FBE8" w14:textId="77777777" w:rsidR="000A4375" w:rsidRDefault="000A4375" w:rsidP="00884541">
      <w:r>
        <w:separator/>
      </w:r>
    </w:p>
  </w:footnote>
  <w:footnote w:type="continuationSeparator" w:id="0">
    <w:p w14:paraId="520EC567" w14:textId="77777777" w:rsidR="000A4375" w:rsidRDefault="000A4375" w:rsidP="0088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3576A" w14:textId="77777777" w:rsidR="00D25644" w:rsidRDefault="00BB0F5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2F5C2A63" wp14:editId="25CE4C0B">
          <wp:simplePos x="0" y="0"/>
          <wp:positionH relativeFrom="column">
            <wp:posOffset>-923381</wp:posOffset>
          </wp:positionH>
          <wp:positionV relativeFrom="paragraph">
            <wp:posOffset>47625</wp:posOffset>
          </wp:positionV>
          <wp:extent cx="7767309" cy="1980000"/>
          <wp:effectExtent l="0" t="0" r="5715" b="127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B_Carta_Cabe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09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A1C63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3E0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401C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074A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4809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B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9164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F986E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DB49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864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4D4C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254C0D"/>
    <w:multiLevelType w:val="hybridMultilevel"/>
    <w:tmpl w:val="E3608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6673D"/>
    <w:multiLevelType w:val="hybridMultilevel"/>
    <w:tmpl w:val="CC6CDB6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862C72"/>
    <w:multiLevelType w:val="hybridMultilevel"/>
    <w:tmpl w:val="5BB81D1C"/>
    <w:lvl w:ilvl="0" w:tplc="302C500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8D"/>
    <w:rsid w:val="00005193"/>
    <w:rsid w:val="0004356C"/>
    <w:rsid w:val="000803DD"/>
    <w:rsid w:val="00085446"/>
    <w:rsid w:val="00091ABA"/>
    <w:rsid w:val="000A4375"/>
    <w:rsid w:val="001258DE"/>
    <w:rsid w:val="001D4137"/>
    <w:rsid w:val="0024543F"/>
    <w:rsid w:val="002970BB"/>
    <w:rsid w:val="002A21B1"/>
    <w:rsid w:val="002A7859"/>
    <w:rsid w:val="002B114B"/>
    <w:rsid w:val="00310C5F"/>
    <w:rsid w:val="003569A6"/>
    <w:rsid w:val="003F3287"/>
    <w:rsid w:val="00441D7A"/>
    <w:rsid w:val="00465BE6"/>
    <w:rsid w:val="00493610"/>
    <w:rsid w:val="00550135"/>
    <w:rsid w:val="005B0F85"/>
    <w:rsid w:val="005B453C"/>
    <w:rsid w:val="00602594"/>
    <w:rsid w:val="006255EA"/>
    <w:rsid w:val="00635524"/>
    <w:rsid w:val="00642804"/>
    <w:rsid w:val="00660502"/>
    <w:rsid w:val="006A1081"/>
    <w:rsid w:val="006A67EF"/>
    <w:rsid w:val="006E11D4"/>
    <w:rsid w:val="00764979"/>
    <w:rsid w:val="0077422A"/>
    <w:rsid w:val="007A3D84"/>
    <w:rsid w:val="00884541"/>
    <w:rsid w:val="00913A8F"/>
    <w:rsid w:val="00924803"/>
    <w:rsid w:val="00A0739B"/>
    <w:rsid w:val="00A2738D"/>
    <w:rsid w:val="00A56920"/>
    <w:rsid w:val="00B11F9F"/>
    <w:rsid w:val="00B2359A"/>
    <w:rsid w:val="00B24F0B"/>
    <w:rsid w:val="00B950B4"/>
    <w:rsid w:val="00BB0F58"/>
    <w:rsid w:val="00C065E0"/>
    <w:rsid w:val="00C57790"/>
    <w:rsid w:val="00C74821"/>
    <w:rsid w:val="00CD4BE9"/>
    <w:rsid w:val="00D25644"/>
    <w:rsid w:val="00D27474"/>
    <w:rsid w:val="00D54D10"/>
    <w:rsid w:val="00E2517A"/>
    <w:rsid w:val="00E50736"/>
    <w:rsid w:val="00EA7F20"/>
    <w:rsid w:val="00EE0344"/>
    <w:rsid w:val="00F87543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7FECC"/>
  <w14:defaultImageDpi w14:val="300"/>
  <w15:docId w15:val="{D866F380-0D37-2042-B22D-71EDA85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Textoindependiente"/>
    <w:link w:val="Ttulo1Car"/>
    <w:autoRedefine/>
    <w:qFormat/>
    <w:rsid w:val="002A21B1"/>
    <w:pPr>
      <w:keepNext/>
      <w:spacing w:before="120" w:after="120" w:line="240" w:lineRule="exact"/>
      <w:outlineLvl w:val="0"/>
    </w:pPr>
    <w:rPr>
      <w:rFonts w:ascii="Arial" w:eastAsia="Times New Roman" w:hAnsi="Arial" w:cs="Times New Roman"/>
      <w:b/>
      <w:sz w:val="26"/>
      <w:szCs w:val="20"/>
      <w:lang w:val="es-ES_tradnl" w:eastAsia="es-ES_tradnl"/>
    </w:rPr>
  </w:style>
  <w:style w:type="paragraph" w:styleId="Ttulo2">
    <w:name w:val="heading 2"/>
    <w:next w:val="Arial912izq"/>
    <w:link w:val="Ttulo2Car"/>
    <w:autoRedefine/>
    <w:qFormat/>
    <w:rsid w:val="002A21B1"/>
    <w:pPr>
      <w:keepLines/>
      <w:widowControl w:val="0"/>
      <w:spacing w:before="120" w:after="120" w:line="240" w:lineRule="exact"/>
      <w:outlineLvl w:val="1"/>
    </w:pPr>
    <w:rPr>
      <w:rFonts w:ascii="Arial" w:eastAsia="Times New Roman" w:hAnsi="Arial" w:cs="Times New Roman"/>
      <w:b/>
      <w:sz w:val="22"/>
      <w:szCs w:val="20"/>
      <w:lang w:val="es-ES_tradnl" w:eastAsia="es-ES_tradnl"/>
    </w:rPr>
  </w:style>
  <w:style w:type="paragraph" w:styleId="Ttulo3">
    <w:name w:val="heading 3"/>
    <w:link w:val="Ttulo3Car"/>
    <w:qFormat/>
    <w:rsid w:val="00FD1E29"/>
    <w:pPr>
      <w:widowControl w:val="0"/>
      <w:spacing w:before="120" w:after="120" w:line="240" w:lineRule="exact"/>
      <w:outlineLvl w:val="2"/>
    </w:pPr>
    <w:rPr>
      <w:rFonts w:ascii="Arial" w:eastAsia="Times New Roman" w:hAnsi="Arial" w:cs="Times New Roman"/>
      <w:b/>
      <w:spacing w:val="4"/>
      <w:kern w:val="18"/>
      <w:sz w:val="18"/>
      <w:szCs w:val="20"/>
      <w:lang w:val="es-ES_tradnl" w:eastAsia="es-ES_tradnl"/>
    </w:rPr>
  </w:style>
  <w:style w:type="paragraph" w:styleId="Ttulo4">
    <w:name w:val="heading 4"/>
    <w:next w:val="Normal"/>
    <w:link w:val="Ttulo4Car"/>
    <w:autoRedefine/>
    <w:qFormat/>
    <w:rsid w:val="002A21B1"/>
    <w:pPr>
      <w:widowControl w:val="0"/>
      <w:spacing w:line="280" w:lineRule="exact"/>
      <w:outlineLvl w:val="3"/>
    </w:pPr>
    <w:rPr>
      <w:rFonts w:ascii="Arial" w:eastAsia="Times New Roman" w:hAnsi="Arial" w:cs="Times New Roman"/>
      <w:sz w:val="28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ial710izq">
    <w:name w:val="Arial 7/10 izq"/>
    <w:next w:val="Normal"/>
    <w:autoRedefine/>
    <w:qFormat/>
    <w:rsid w:val="00FD1E29"/>
    <w:pPr>
      <w:widowControl w:val="0"/>
      <w:tabs>
        <w:tab w:val="left" w:pos="480"/>
      </w:tabs>
      <w:spacing w:line="200" w:lineRule="exact"/>
    </w:pPr>
    <w:rPr>
      <w:rFonts w:ascii="Arial" w:eastAsia="Times New Roman" w:hAnsi="Arial" w:cs="Times New Roman"/>
      <w:sz w:val="14"/>
      <w:szCs w:val="20"/>
      <w:lang w:val="es-ES_tradnl" w:eastAsia="es-ES_tradnl"/>
    </w:rPr>
  </w:style>
  <w:style w:type="paragraph" w:customStyle="1" w:styleId="Notas">
    <w:name w:val="Notas"/>
    <w:next w:val="Normal"/>
    <w:autoRedefine/>
    <w:uiPriority w:val="99"/>
    <w:qFormat/>
    <w:rsid w:val="00C065E0"/>
    <w:pPr>
      <w:keepNext/>
      <w:suppressLineNumbers/>
      <w:tabs>
        <w:tab w:val="left" w:pos="720"/>
      </w:tabs>
      <w:spacing w:line="200" w:lineRule="exact"/>
    </w:pPr>
    <w:rPr>
      <w:rFonts w:ascii="Helvetica Neue" w:eastAsia="Calibri" w:hAnsi="Helvetica Neue" w:cs="Times New Roman"/>
      <w:b/>
      <w:bCs/>
      <w:spacing w:val="1"/>
      <w:kern w:val="18"/>
      <w:sz w:val="14"/>
      <w:szCs w:val="14"/>
      <w:lang w:val="es-ES_tradnl" w:eastAsia="es-ES_tradnl"/>
    </w:rPr>
  </w:style>
  <w:style w:type="paragraph" w:customStyle="1" w:styleId="Arial912izq">
    <w:name w:val="Arial 9/12 izq"/>
    <w:uiPriority w:val="99"/>
    <w:qFormat/>
    <w:rsid w:val="00FD1E29"/>
    <w:pPr>
      <w:spacing w:line="240" w:lineRule="exact"/>
    </w:pPr>
    <w:rPr>
      <w:rFonts w:ascii="Arial" w:eastAsia="Times New Roman" w:hAnsi="Arial" w:cs="Times New Roman"/>
      <w:sz w:val="18"/>
      <w:szCs w:val="20"/>
      <w:lang w:val="es-ES_tradnl" w:eastAsia="es-ES_tradnl"/>
    </w:rPr>
  </w:style>
  <w:style w:type="paragraph" w:customStyle="1" w:styleId="Arial912justificado">
    <w:name w:val="Arial 9/12 justificado"/>
    <w:next w:val="Continuarlista"/>
    <w:autoRedefine/>
    <w:rsid w:val="00FD1E29"/>
    <w:pPr>
      <w:tabs>
        <w:tab w:val="left" w:pos="480"/>
      </w:tabs>
      <w:spacing w:line="240" w:lineRule="exact"/>
      <w:jc w:val="both"/>
    </w:pPr>
    <w:rPr>
      <w:rFonts w:ascii="Arial" w:eastAsia="Times New Roman" w:hAnsi="Arial" w:cs="Times New Roman"/>
      <w:sz w:val="18"/>
      <w:szCs w:val="20"/>
      <w:lang w:val="es-ES_tradnl" w:eastAsia="es-ES_tradnl"/>
    </w:rPr>
  </w:style>
  <w:style w:type="paragraph" w:styleId="Continuarlista">
    <w:name w:val="List Continue"/>
    <w:basedOn w:val="Normal"/>
    <w:uiPriority w:val="99"/>
    <w:semiHidden/>
    <w:unhideWhenUsed/>
    <w:rsid w:val="002A21B1"/>
    <w:pPr>
      <w:spacing w:after="120"/>
      <w:ind w:left="283"/>
      <w:contextualSpacing/>
    </w:pPr>
  </w:style>
  <w:style w:type="character" w:styleId="Nmerodepgina">
    <w:name w:val="page number"/>
    <w:basedOn w:val="Fuentedeprrafopredeter"/>
    <w:uiPriority w:val="99"/>
    <w:rsid w:val="00FD1E29"/>
    <w:rPr>
      <w:rFonts w:ascii="Arial" w:hAnsi="Arial"/>
      <w:noProof/>
      <w:color w:val="auto"/>
      <w:spacing w:val="20"/>
      <w:kern w:val="18"/>
      <w:position w:val="0"/>
      <w:sz w:val="18"/>
      <w:u w:val="none"/>
      <w:vertAlign w:val="baseline"/>
      <w:lang w:val="es-ES_tradnl"/>
    </w:rPr>
  </w:style>
  <w:style w:type="paragraph" w:styleId="Piedepgina">
    <w:name w:val="footer"/>
    <w:basedOn w:val="Normal"/>
    <w:link w:val="PiedepginaCar"/>
    <w:autoRedefine/>
    <w:uiPriority w:val="99"/>
    <w:rsid w:val="00FD1E29"/>
    <w:pPr>
      <w:tabs>
        <w:tab w:val="center" w:pos="4419"/>
        <w:tab w:val="right" w:pos="8838"/>
      </w:tabs>
      <w:spacing w:line="160" w:lineRule="exact"/>
    </w:pPr>
    <w:rPr>
      <w:rFonts w:ascii="Arial" w:eastAsia="Calibri" w:hAnsi="Arial" w:cs="Times New Roman"/>
      <w:spacing w:val="5"/>
      <w:kern w:val="12"/>
      <w:sz w:val="12"/>
      <w:szCs w:val="20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E29"/>
    <w:rPr>
      <w:rFonts w:ascii="Arial" w:eastAsia="Calibri" w:hAnsi="Arial" w:cs="Times New Roman"/>
      <w:spacing w:val="5"/>
      <w:kern w:val="12"/>
      <w:sz w:val="12"/>
      <w:szCs w:val="20"/>
      <w:lang w:val="es-ES_tradnl" w:eastAsia="es-ES_tradnl"/>
    </w:rPr>
  </w:style>
  <w:style w:type="character" w:styleId="Refdenotaalfinal">
    <w:name w:val="endnote reference"/>
    <w:basedOn w:val="Fuentedeprrafopredeter"/>
    <w:semiHidden/>
    <w:rsid w:val="002A21B1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2A21B1"/>
    <w:rPr>
      <w:rFonts w:ascii="Arial" w:eastAsia="Times New Roman" w:hAnsi="Arial" w:cs="Times New Roman"/>
      <w:b/>
      <w:sz w:val="26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A21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A21B1"/>
  </w:style>
  <w:style w:type="character" w:customStyle="1" w:styleId="Ttulo2Car">
    <w:name w:val="Título 2 Car"/>
    <w:basedOn w:val="Fuentedeprrafopredeter"/>
    <w:link w:val="Ttulo2"/>
    <w:rsid w:val="002A21B1"/>
    <w:rPr>
      <w:rFonts w:ascii="Arial" w:eastAsia="Times New Roman" w:hAnsi="Arial" w:cs="Times New Roman"/>
      <w:b/>
      <w:sz w:val="22"/>
      <w:szCs w:val="20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FD1E29"/>
    <w:rPr>
      <w:rFonts w:ascii="Arial" w:eastAsia="Times New Roman" w:hAnsi="Arial" w:cs="Times New Roman"/>
      <w:b/>
      <w:spacing w:val="4"/>
      <w:kern w:val="18"/>
      <w:sz w:val="18"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2A21B1"/>
    <w:rPr>
      <w:rFonts w:ascii="Arial" w:eastAsia="Times New Roman" w:hAnsi="Arial" w:cs="Times New Roman"/>
      <w:sz w:val="28"/>
      <w:szCs w:val="20"/>
      <w:lang w:val="es-ES_tradnl" w:eastAsia="es-ES_tradnl"/>
    </w:rPr>
  </w:style>
  <w:style w:type="paragraph" w:customStyle="1" w:styleId="Trilcedireccin">
    <w:name w:val="Trilce dirección"/>
    <w:next w:val="Textosinformato"/>
    <w:autoRedefine/>
    <w:rsid w:val="002A21B1"/>
    <w:pPr>
      <w:widowControl w:val="0"/>
      <w:spacing w:line="160" w:lineRule="exact"/>
    </w:pPr>
    <w:rPr>
      <w:rFonts w:ascii="Arial" w:eastAsia="Times New Roman" w:hAnsi="Arial" w:cs="Times New Roman"/>
      <w:spacing w:val="4"/>
      <w:kern w:val="16"/>
      <w:sz w:val="12"/>
      <w:szCs w:val="20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A21B1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A21B1"/>
    <w:rPr>
      <w:rFonts w:ascii="Courier" w:hAnsi="Courier"/>
      <w:sz w:val="21"/>
      <w:szCs w:val="21"/>
    </w:rPr>
  </w:style>
  <w:style w:type="character" w:styleId="Ttulodellibro">
    <w:name w:val="Book Title"/>
    <w:uiPriority w:val="33"/>
    <w:qFormat/>
    <w:rsid w:val="00C57790"/>
    <w:rPr>
      <w:rFonts w:ascii="Helvetica Neue" w:hAnsi="Helvetica Neue"/>
      <w:b/>
      <w:bCs/>
      <w:smallCaps/>
      <w:color w:val="auto"/>
      <w:spacing w:val="5"/>
      <w:sz w:val="36"/>
    </w:rPr>
  </w:style>
  <w:style w:type="paragraph" w:customStyle="1" w:styleId="B1112">
    <w:name w:val="B 11/12"/>
    <w:next w:val="Normal"/>
    <w:autoRedefine/>
    <w:qFormat/>
    <w:rsid w:val="00550135"/>
    <w:pPr>
      <w:widowControl w:val="0"/>
      <w:spacing w:line="240" w:lineRule="exact"/>
    </w:pPr>
    <w:rPr>
      <w:rFonts w:ascii="Helvetica Neue" w:eastAsia="Times New Roman" w:hAnsi="Helvetica Neue" w:cs="Times New Roman"/>
      <w:b/>
      <w:sz w:val="22"/>
      <w:szCs w:val="20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0803DD"/>
    <w:rPr>
      <w:rFonts w:ascii="Arial" w:hAnsi="Arial"/>
      <w:i/>
      <w:iCs/>
      <w:sz w:val="18"/>
    </w:rPr>
  </w:style>
  <w:style w:type="character" w:styleId="Textoennegrita">
    <w:name w:val="Strong"/>
    <w:basedOn w:val="Fuentedeprrafopredeter"/>
    <w:uiPriority w:val="22"/>
    <w:qFormat/>
    <w:rsid w:val="000803DD"/>
    <w:rPr>
      <w:rFonts w:ascii="Arial" w:hAnsi="Arial"/>
      <w:b/>
      <w:bCs/>
      <w:color w:val="auto"/>
      <w:spacing w:val="5"/>
      <w:position w:val="0"/>
      <w:sz w:val="18"/>
      <w:szCs w:val="18"/>
      <w:u w:val="none"/>
      <w14:ligatures w14:val="none"/>
      <w14:numForm w14:val="default"/>
      <w14:numSpacing w14:val="default"/>
      <w14:stylisticSets/>
      <w14:cntxtAlts w14:val="0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0803DD"/>
    <w:pPr>
      <w:spacing w:after="200" w:line="276" w:lineRule="auto"/>
    </w:pPr>
    <w:rPr>
      <w:rFonts w:ascii="Arial" w:hAnsi="Arial"/>
      <w:i/>
      <w:iCs/>
      <w:color w:val="000000" w:themeColor="text1"/>
      <w:sz w:val="22"/>
      <w:szCs w:val="22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000803DD"/>
    <w:rPr>
      <w:rFonts w:ascii="Arial" w:hAnsi="Arial"/>
      <w:i/>
      <w:iCs/>
      <w:color w:val="000000" w:themeColor="text1"/>
      <w:sz w:val="22"/>
      <w:szCs w:val="22"/>
      <w:lang w:val="es-MX"/>
    </w:rPr>
  </w:style>
  <w:style w:type="paragraph" w:customStyle="1" w:styleId="710izq">
    <w:name w:val="7/10 izq"/>
    <w:autoRedefine/>
    <w:qFormat/>
    <w:rsid w:val="000803DD"/>
    <w:pPr>
      <w:widowControl w:val="0"/>
      <w:tabs>
        <w:tab w:val="left" w:pos="480"/>
      </w:tabs>
      <w:spacing w:line="200" w:lineRule="exact"/>
    </w:pPr>
    <w:rPr>
      <w:rFonts w:ascii="Arial" w:eastAsia="Times New Roman" w:hAnsi="Arial" w:cs="Times New Roman"/>
      <w:sz w:val="14"/>
      <w:szCs w:val="20"/>
      <w:lang w:val="es-ES_tradnl" w:eastAsia="es-ES_tradnl"/>
    </w:rPr>
  </w:style>
  <w:style w:type="paragraph" w:customStyle="1" w:styleId="B912">
    <w:name w:val="B 9/12"/>
    <w:autoRedefine/>
    <w:qFormat/>
    <w:rsid w:val="000803DD"/>
    <w:pPr>
      <w:widowControl w:val="0"/>
      <w:spacing w:line="240" w:lineRule="exact"/>
    </w:pPr>
    <w:rPr>
      <w:rFonts w:ascii="Arial" w:eastAsia="Times New Roman" w:hAnsi="Arial" w:cs="Times New Roman"/>
      <w:b/>
      <w:spacing w:val="5"/>
      <w:sz w:val="18"/>
      <w:szCs w:val="20"/>
      <w:lang w:val="es-ES_tradnl" w:eastAsia="es-ES_tradnl"/>
    </w:rPr>
  </w:style>
  <w:style w:type="paragraph" w:customStyle="1" w:styleId="Arial1014">
    <w:name w:val="Arial 10/14"/>
    <w:autoRedefine/>
    <w:qFormat/>
    <w:rsid w:val="00642804"/>
    <w:pPr>
      <w:spacing w:line="280" w:lineRule="exact"/>
      <w:contextualSpacing/>
    </w:pPr>
    <w:rPr>
      <w:rFonts w:ascii="Arial" w:eastAsia="Times New Roman" w:hAnsi="Arial" w:cs="Times New Roman"/>
      <w:iCs/>
      <w:sz w:val="20"/>
      <w:szCs w:val="20"/>
      <w:lang w:val="es-ES_tradnl" w:eastAsia="es-ES_tradnl"/>
      <w14:numSpacing w14:val="tabular"/>
    </w:rPr>
  </w:style>
  <w:style w:type="paragraph" w:customStyle="1" w:styleId="DireccinSensacional">
    <w:name w:val="Dirección Sensacional"/>
    <w:next w:val="Arial1014"/>
    <w:autoRedefine/>
    <w:qFormat/>
    <w:rsid w:val="00CD4BE9"/>
    <w:pPr>
      <w:widowControl w:val="0"/>
      <w:spacing w:line="200" w:lineRule="exact"/>
    </w:pPr>
    <w:rPr>
      <w:rFonts w:ascii="Courier" w:eastAsia="Times New Roman" w:hAnsi="Courier" w:cs="Times New Roman"/>
      <w:spacing w:val="4"/>
      <w:kern w:val="16"/>
      <w:sz w:val="16"/>
      <w:szCs w:val="20"/>
      <w:lang w:val="es-ES_tradnl" w:eastAsia="es-ES_tradnl"/>
    </w:rPr>
  </w:style>
  <w:style w:type="paragraph" w:customStyle="1" w:styleId="Arial1216">
    <w:name w:val="Arial 12/16"/>
    <w:rsid w:val="00FD1E29"/>
    <w:pPr>
      <w:widowControl w:val="0"/>
      <w:spacing w:line="320" w:lineRule="exact"/>
      <w:jc w:val="both"/>
    </w:pPr>
    <w:rPr>
      <w:rFonts w:ascii="Arial" w:eastAsia="Times New Roman" w:hAnsi="Arial" w:cs="Times New Roman"/>
      <w:noProof/>
      <w:kern w:val="18"/>
      <w:szCs w:val="20"/>
      <w:lang w:val="es-ES_tradnl" w:eastAsia="es-ES_tradnl"/>
    </w:rPr>
  </w:style>
  <w:style w:type="paragraph" w:customStyle="1" w:styleId="Arial88izq">
    <w:name w:val="Arial 8/8 izq"/>
    <w:rsid w:val="00FD1E29"/>
    <w:pPr>
      <w:widowControl w:val="0"/>
      <w:spacing w:line="200" w:lineRule="exact"/>
    </w:pPr>
    <w:rPr>
      <w:rFonts w:ascii="Arial" w:eastAsia="Times New Roman" w:hAnsi="Arial" w:cs="Times New Roman"/>
      <w:spacing w:val="10"/>
      <w:kern w:val="16"/>
      <w:sz w:val="16"/>
      <w:szCs w:val="20"/>
      <w:lang w:val="es-ES_tradnl" w:eastAsia="es-ES_tradnl"/>
    </w:rPr>
  </w:style>
  <w:style w:type="paragraph" w:customStyle="1" w:styleId="Arial912der">
    <w:name w:val="Arial 9/12 der"/>
    <w:next w:val="Normal"/>
    <w:autoRedefine/>
    <w:rsid w:val="00FD1E29"/>
    <w:pPr>
      <w:widowControl w:val="0"/>
      <w:spacing w:line="240" w:lineRule="exact"/>
      <w:jc w:val="right"/>
    </w:pPr>
    <w:rPr>
      <w:rFonts w:ascii="Arial" w:eastAsia="Times New Roman" w:hAnsi="Arial" w:cs="Times New Roman"/>
      <w:kern w:val="18"/>
      <w:sz w:val="18"/>
      <w:szCs w:val="20"/>
      <w:lang w:val="es-ES_tradnl" w:eastAsia="es-ES_tradnl"/>
    </w:rPr>
  </w:style>
  <w:style w:type="paragraph" w:customStyle="1" w:styleId="ArialB1112">
    <w:name w:val="Arial B 11/12"/>
    <w:next w:val="Normal"/>
    <w:autoRedefine/>
    <w:rsid w:val="00FD1E29"/>
    <w:pPr>
      <w:widowControl w:val="0"/>
      <w:spacing w:line="240" w:lineRule="exact"/>
    </w:pPr>
    <w:rPr>
      <w:rFonts w:ascii="Arial" w:eastAsia="Times New Roman" w:hAnsi="Arial" w:cs="Times New Roman"/>
      <w:b/>
      <w:sz w:val="22"/>
      <w:szCs w:val="20"/>
      <w:lang w:val="es-ES_tradnl" w:eastAsia="es-ES_tradnl"/>
    </w:rPr>
  </w:style>
  <w:style w:type="paragraph" w:customStyle="1" w:styleId="ArialB1216">
    <w:name w:val="Arial B 12/16"/>
    <w:next w:val="Arial1216"/>
    <w:rsid w:val="00FD1E29"/>
    <w:pPr>
      <w:spacing w:before="160" w:after="160" w:line="320" w:lineRule="exact"/>
    </w:pPr>
    <w:rPr>
      <w:rFonts w:ascii="Arial" w:eastAsia="Times New Roman" w:hAnsi="Arial" w:cs="Times New Roman"/>
      <w:b/>
      <w:noProof/>
      <w:szCs w:val="20"/>
      <w:lang w:val="es-ES_tradnl" w:eastAsia="es-ES_tradnl"/>
    </w:rPr>
  </w:style>
  <w:style w:type="paragraph" w:customStyle="1" w:styleId="ArialB1616">
    <w:name w:val="Arial B 16/16"/>
    <w:rsid w:val="00FD1E29"/>
    <w:pPr>
      <w:spacing w:before="160" w:after="160" w:line="320" w:lineRule="exact"/>
    </w:pPr>
    <w:rPr>
      <w:rFonts w:ascii="Arial" w:eastAsia="Times New Roman" w:hAnsi="Arial" w:cs="Times New Roman"/>
      <w:b/>
      <w:noProof/>
      <w:kern w:val="18"/>
      <w:sz w:val="32"/>
      <w:szCs w:val="20"/>
      <w:lang w:val="es-ES_tradnl" w:eastAsia="es-ES_tradnl"/>
    </w:rPr>
  </w:style>
  <w:style w:type="paragraph" w:customStyle="1" w:styleId="ArialB912">
    <w:name w:val="Arial B 9/12"/>
    <w:autoRedefine/>
    <w:rsid w:val="00FD1E29"/>
    <w:pPr>
      <w:widowControl w:val="0"/>
      <w:spacing w:line="240" w:lineRule="exact"/>
    </w:pPr>
    <w:rPr>
      <w:rFonts w:ascii="Arial" w:eastAsia="Times New Roman" w:hAnsi="Arial" w:cs="Times New Roman"/>
      <w:b/>
      <w:spacing w:val="5"/>
      <w:sz w:val="18"/>
      <w:szCs w:val="20"/>
      <w:lang w:val="es-ES_tradnl" w:eastAsia="es-ES_tradnl"/>
    </w:rPr>
  </w:style>
  <w:style w:type="paragraph" w:customStyle="1" w:styleId="Ttulo3alineado">
    <w:name w:val="Título 3 alineado"/>
    <w:basedOn w:val="Ttulo3"/>
    <w:autoRedefine/>
    <w:rsid w:val="00FD1E29"/>
    <w:pPr>
      <w:spacing w:before="0" w:after="0"/>
    </w:pPr>
  </w:style>
  <w:style w:type="paragraph" w:styleId="Encabezado">
    <w:name w:val="header"/>
    <w:basedOn w:val="Normal"/>
    <w:link w:val="EncabezadoCar"/>
    <w:uiPriority w:val="99"/>
    <w:unhideWhenUsed/>
    <w:rsid w:val="008845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541"/>
  </w:style>
  <w:style w:type="paragraph" w:styleId="Textodeglobo">
    <w:name w:val="Balloon Text"/>
    <w:basedOn w:val="Normal"/>
    <w:link w:val="TextodegloboCar"/>
    <w:uiPriority w:val="99"/>
    <w:semiHidden/>
    <w:unhideWhenUsed/>
    <w:rsid w:val="008845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4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845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oSourceSans1014">
    <w:name w:val="Texto_Source Sans_10/14"/>
    <w:qFormat/>
    <w:rsid w:val="005B0F85"/>
    <w:pPr>
      <w:spacing w:line="280" w:lineRule="exact"/>
      <w:jc w:val="both"/>
    </w:pPr>
    <w:rPr>
      <w:rFonts w:ascii="Source Sans Pro" w:hAnsi="Source Sans Pro"/>
      <w:sz w:val="20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2B114B"/>
  </w:style>
  <w:style w:type="character" w:styleId="Hipervnculo">
    <w:name w:val="Hyperlink"/>
    <w:basedOn w:val="Fuentedeprrafopredeter"/>
    <w:uiPriority w:val="99"/>
    <w:unhideWhenUsed/>
    <w:rsid w:val="002B11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42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B11F9F"/>
    <w:pPr>
      <w:ind w:left="708"/>
    </w:pPr>
    <w:rPr>
      <w:rFonts w:ascii="Arial" w:eastAsia="Times New Roman" w:hAnsi="Arial" w:cs="Times New Roman"/>
      <w:szCs w:val="20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1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7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5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0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0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via.uco.es/bitstream/handle/10396/19351/hikma_10_08.pdf?sequence=1&amp;isAllowed=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rints.uanl.mx/13572/1/Historia%20secreta%20del%20cuento%20mexicano_8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biblioteca.org.ar/libros/152363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cion@iib.unam.mx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T17</dc:creator>
  <cp:keywords/>
  <dc:description/>
  <cp:lastModifiedBy>Laura Elisa</cp:lastModifiedBy>
  <cp:revision>4</cp:revision>
  <cp:lastPrinted>2017-03-27T23:21:00Z</cp:lastPrinted>
  <dcterms:created xsi:type="dcterms:W3CDTF">2020-09-28T00:27:00Z</dcterms:created>
  <dcterms:modified xsi:type="dcterms:W3CDTF">2020-09-28T01:56:00Z</dcterms:modified>
</cp:coreProperties>
</file>